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14" w:rsidRPr="00E26FE0" w:rsidRDefault="00903EF6" w:rsidP="00903EF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5E48">
        <w:rPr>
          <w:rFonts w:ascii="Monotype Corsiva" w:hAnsi="Monotype Corsiva" w:cs="Times New Roman"/>
          <w:b/>
          <w:i/>
          <w:sz w:val="32"/>
          <w:szCs w:val="32"/>
        </w:rPr>
        <w:t xml:space="preserve">Junior </w:t>
      </w:r>
      <w:proofErr w:type="spellStart"/>
      <w:r w:rsidRPr="00965E48">
        <w:rPr>
          <w:rFonts w:ascii="Monotype Corsiva" w:hAnsi="Monotype Corsiva" w:cs="Times New Roman"/>
          <w:b/>
          <w:i/>
          <w:sz w:val="32"/>
          <w:szCs w:val="32"/>
        </w:rPr>
        <w:t>designerii</w:t>
      </w:r>
      <w:proofErr w:type="spellEnd"/>
      <w:r w:rsidRPr="00965E48">
        <w:rPr>
          <w:rFonts w:ascii="Forte" w:hAnsi="Forte" w:cs="Times New Roman"/>
          <w:b/>
          <w:sz w:val="32"/>
          <w:szCs w:val="32"/>
        </w:rPr>
        <w:t xml:space="preserve"> </w:t>
      </w:r>
      <w:r w:rsidRPr="00965E48">
        <w:rPr>
          <w:rFonts w:ascii="Monotype Corsiva" w:hAnsi="Monotype Corsiva" w:cs="Times New Roman"/>
          <w:b/>
          <w:i/>
          <w:sz w:val="32"/>
          <w:szCs w:val="32"/>
        </w:rPr>
        <w:t xml:space="preserve">de la </w:t>
      </w:r>
      <w:proofErr w:type="spellStart"/>
      <w:r w:rsidRPr="00965E48">
        <w:rPr>
          <w:rFonts w:ascii="Monotype Corsiva" w:hAnsi="Monotype Corsiva" w:cs="Times New Roman"/>
          <w:b/>
          <w:i/>
          <w:sz w:val="32"/>
          <w:szCs w:val="32"/>
        </w:rPr>
        <w:t>Colegiul</w:t>
      </w:r>
      <w:proofErr w:type="spellEnd"/>
      <w:r w:rsidRPr="00965E48">
        <w:rPr>
          <w:rFonts w:ascii="Monotype Corsiva" w:hAnsi="Monotype Corsiva" w:cs="Times New Roman"/>
          <w:b/>
          <w:i/>
          <w:sz w:val="32"/>
          <w:szCs w:val="32"/>
        </w:rPr>
        <w:t xml:space="preserve"> </w:t>
      </w:r>
      <w:proofErr w:type="spellStart"/>
      <w:r w:rsidRPr="00965E48">
        <w:rPr>
          <w:rFonts w:ascii="Monotype Corsiva" w:hAnsi="Monotype Corsiva" w:cs="Times New Roman"/>
          <w:b/>
          <w:i/>
          <w:sz w:val="32"/>
          <w:szCs w:val="32"/>
        </w:rPr>
        <w:t>Tehnic</w:t>
      </w:r>
      <w:proofErr w:type="spellEnd"/>
      <w:r w:rsidRPr="00965E48">
        <w:rPr>
          <w:rFonts w:ascii="Monotype Corsiva" w:hAnsi="Monotype Corsiva" w:cs="Times New Roman"/>
          <w:b/>
          <w:i/>
          <w:sz w:val="32"/>
          <w:szCs w:val="32"/>
        </w:rPr>
        <w:t xml:space="preserve"> </w:t>
      </w:r>
      <w:r w:rsidR="00965E48">
        <w:rPr>
          <w:rFonts w:ascii="Monotype Corsiva" w:hAnsi="Monotype Corsiva" w:cs="Times New Roman"/>
          <w:b/>
          <w:i/>
          <w:sz w:val="32"/>
          <w:szCs w:val="32"/>
        </w:rPr>
        <w:t>“</w:t>
      </w:r>
      <w:r w:rsidRPr="00965E48">
        <w:rPr>
          <w:rFonts w:ascii="Monotype Corsiva" w:hAnsi="Monotype Corsiva" w:cs="Times New Roman"/>
          <w:b/>
          <w:i/>
          <w:sz w:val="32"/>
          <w:szCs w:val="32"/>
        </w:rPr>
        <w:t xml:space="preserve">Armand </w:t>
      </w:r>
      <w:proofErr w:type="spellStart"/>
      <w:r w:rsidRPr="00965E48">
        <w:rPr>
          <w:rFonts w:ascii="Monotype Corsiva" w:hAnsi="Monotype Corsiva" w:cs="Times New Roman"/>
          <w:b/>
          <w:i/>
          <w:sz w:val="32"/>
          <w:szCs w:val="32"/>
        </w:rPr>
        <w:t>Călinescu</w:t>
      </w:r>
      <w:proofErr w:type="spellEnd"/>
      <w:r w:rsidRPr="00965E48">
        <w:rPr>
          <w:rFonts w:ascii="Monotype Corsiva" w:hAnsi="Monotype Corsiva" w:cs="Times New Roman"/>
          <w:b/>
          <w:i/>
          <w:sz w:val="32"/>
          <w:szCs w:val="32"/>
        </w:rPr>
        <w:t>”</w:t>
      </w:r>
      <w:r w:rsidR="00E26FE0">
        <w:rPr>
          <w:rFonts w:ascii="Monotype Corsiva" w:hAnsi="Monotype Corsiva" w:cs="Times New Roman"/>
          <w:b/>
          <w:i/>
          <w:sz w:val="32"/>
          <w:szCs w:val="32"/>
        </w:rPr>
        <w:t>-</w:t>
      </w:r>
      <w:proofErr w:type="spellStart"/>
      <w:r w:rsidR="00E26FE0">
        <w:rPr>
          <w:rFonts w:ascii="Monotype Corsiva" w:hAnsi="Monotype Corsiva" w:cs="Times New Roman"/>
          <w:b/>
          <w:i/>
          <w:sz w:val="32"/>
          <w:szCs w:val="32"/>
        </w:rPr>
        <w:t>Pite</w:t>
      </w:r>
      <w:r w:rsidR="00E26FE0">
        <w:rPr>
          <w:rFonts w:ascii="Times New Roman" w:hAnsi="Times New Roman" w:cs="Times New Roman"/>
          <w:b/>
          <w:i/>
          <w:sz w:val="32"/>
          <w:szCs w:val="32"/>
        </w:rPr>
        <w:t>ști</w:t>
      </w:r>
      <w:proofErr w:type="spellEnd"/>
    </w:p>
    <w:p w:rsidR="0009565B" w:rsidRPr="00965E48" w:rsidRDefault="0009565B" w:rsidP="00903EF6">
      <w:pPr>
        <w:jc w:val="center"/>
        <w:rPr>
          <w:rFonts w:ascii="Broadway" w:hAnsi="Broadway" w:cs="Times New Roman"/>
          <w:b/>
          <w:sz w:val="32"/>
          <w:szCs w:val="32"/>
        </w:rPr>
      </w:pPr>
    </w:p>
    <w:p w:rsidR="0000473D" w:rsidRDefault="00713691" w:rsidP="0000473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13691">
        <w:rPr>
          <w:color w:val="000000"/>
          <w:sz w:val="28"/>
          <w:szCs w:val="28"/>
        </w:rPr>
        <w:t xml:space="preserve">Facultatea de Textile-Pielărie şi Management Industrial din Iaşi </w:t>
      </w:r>
      <w:r w:rsidR="00EE66A5">
        <w:rPr>
          <w:color w:val="000000"/>
          <w:sz w:val="28"/>
          <w:szCs w:val="28"/>
        </w:rPr>
        <w:t xml:space="preserve">a organizat </w:t>
      </w:r>
      <w:r w:rsidRPr="00713691">
        <w:rPr>
          <w:color w:val="000000"/>
          <w:sz w:val="28"/>
          <w:szCs w:val="28"/>
        </w:rPr>
        <w:t>cea de-a VII-a ediţie a concursului naţional de creaţie textilă</w:t>
      </w:r>
      <w:r w:rsidR="0009565B">
        <w:rPr>
          <w:color w:val="000000"/>
          <w:sz w:val="28"/>
          <w:szCs w:val="28"/>
        </w:rPr>
        <w:t xml:space="preserve"> </w:t>
      </w:r>
      <w:r w:rsidRPr="00713691">
        <w:rPr>
          <w:color w:val="000000"/>
          <w:sz w:val="28"/>
          <w:szCs w:val="28"/>
        </w:rPr>
        <w:t>JUNIOR DESIGNER</w:t>
      </w:r>
      <w:r w:rsidR="00EE66A5">
        <w:rPr>
          <w:color w:val="000000"/>
          <w:sz w:val="28"/>
          <w:szCs w:val="28"/>
        </w:rPr>
        <w:t xml:space="preserve"> care, </w:t>
      </w:r>
      <w:r w:rsidRPr="00713691">
        <w:rPr>
          <w:color w:val="000000"/>
          <w:sz w:val="28"/>
          <w:szCs w:val="28"/>
        </w:rPr>
        <w:t xml:space="preserve"> </w:t>
      </w:r>
      <w:r w:rsidR="00903EF6" w:rsidRPr="00903EF6">
        <w:rPr>
          <w:color w:val="000000"/>
          <w:sz w:val="28"/>
          <w:szCs w:val="28"/>
        </w:rPr>
        <w:t>se adresează elevilor de liceu de la profilul teoretic, tehnic şi vocaţional</w:t>
      </w:r>
      <w:r w:rsidR="0000473D">
        <w:rPr>
          <w:color w:val="000000"/>
          <w:sz w:val="28"/>
          <w:szCs w:val="28"/>
        </w:rPr>
        <w:t>, clasele IX-XII - rută directă</w:t>
      </w:r>
      <w:r w:rsidR="00EE66A5">
        <w:rPr>
          <w:color w:val="000000"/>
          <w:sz w:val="28"/>
          <w:szCs w:val="28"/>
        </w:rPr>
        <w:t>.</w:t>
      </w:r>
    </w:p>
    <w:p w:rsidR="00903EF6" w:rsidRPr="0000473D" w:rsidRDefault="00EE66A5" w:rsidP="0000473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Concursul</w:t>
      </w:r>
      <w:r w:rsidR="00903EF6" w:rsidRPr="00903EF6">
        <w:rPr>
          <w:color w:val="000000"/>
          <w:sz w:val="28"/>
          <w:szCs w:val="28"/>
        </w:rPr>
        <w:t xml:space="preserve"> se doreşte a fi atât un promotor al ideilor de creaţie textilă şi de modă, cât şi un susţinător al dezvoltării abilităţilor creative specifice vârstei. </w:t>
      </w:r>
    </w:p>
    <w:p w:rsidR="0009565B" w:rsidRDefault="00903EF6" w:rsidP="0000473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EF6">
        <w:rPr>
          <w:color w:val="000000"/>
          <w:sz w:val="28"/>
          <w:szCs w:val="28"/>
        </w:rPr>
        <w:t>Concursul naţional de creaţie textilă JUNIOR DESIGNER</w:t>
      </w:r>
      <w:r w:rsidR="00EE66A5">
        <w:rPr>
          <w:color w:val="000000"/>
          <w:sz w:val="28"/>
          <w:szCs w:val="28"/>
        </w:rPr>
        <w:t xml:space="preserve"> </w:t>
      </w:r>
      <w:r w:rsidRPr="00903EF6">
        <w:rPr>
          <w:color w:val="000000"/>
          <w:sz w:val="28"/>
          <w:szCs w:val="28"/>
        </w:rPr>
        <w:t xml:space="preserve">face parte din categoria activităţilor extraşcolare şi urmăreşte întărirea relaţiilor de colaborare ale Facultăţii de Textile–Pielărie şi Management Industrial cu instituţiile de învăţământ preuniversitar din România. </w:t>
      </w:r>
    </w:p>
    <w:p w:rsidR="00713691" w:rsidRPr="0009565B" w:rsidRDefault="00713691" w:rsidP="0000473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13691">
        <w:rPr>
          <w:color w:val="000000"/>
          <w:sz w:val="28"/>
          <w:szCs w:val="28"/>
        </w:rPr>
        <w:t xml:space="preserve">Concursul </w:t>
      </w:r>
      <w:r>
        <w:rPr>
          <w:color w:val="000000"/>
          <w:sz w:val="28"/>
          <w:szCs w:val="28"/>
        </w:rPr>
        <w:t xml:space="preserve">a fost </w:t>
      </w:r>
      <w:r w:rsidRPr="00713691">
        <w:rPr>
          <w:color w:val="000000"/>
          <w:sz w:val="28"/>
          <w:szCs w:val="28"/>
        </w:rPr>
        <w:t xml:space="preserve">structurat pe trei secţiuni: </w:t>
      </w:r>
    </w:p>
    <w:p w:rsidR="00713691" w:rsidRPr="00713691" w:rsidRDefault="00713691" w:rsidP="0000473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691">
        <w:rPr>
          <w:color w:val="000000"/>
          <w:sz w:val="28"/>
          <w:szCs w:val="28"/>
        </w:rPr>
        <w:t>1.</w:t>
      </w:r>
      <w:r w:rsidR="0000473D">
        <w:rPr>
          <w:color w:val="000000"/>
          <w:sz w:val="28"/>
          <w:szCs w:val="28"/>
        </w:rPr>
        <w:t xml:space="preserve"> </w:t>
      </w:r>
      <w:r w:rsidRPr="00713691">
        <w:rPr>
          <w:color w:val="000000"/>
          <w:sz w:val="28"/>
          <w:szCs w:val="28"/>
        </w:rPr>
        <w:t xml:space="preserve">Design vestimentar. </w:t>
      </w:r>
    </w:p>
    <w:p w:rsidR="00713691" w:rsidRPr="00713691" w:rsidRDefault="00713691" w:rsidP="0000473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691">
        <w:rPr>
          <w:color w:val="000000"/>
          <w:sz w:val="28"/>
          <w:szCs w:val="28"/>
        </w:rPr>
        <w:t>2.</w:t>
      </w:r>
      <w:r w:rsidR="0000473D">
        <w:rPr>
          <w:color w:val="000000"/>
          <w:sz w:val="28"/>
          <w:szCs w:val="28"/>
        </w:rPr>
        <w:t xml:space="preserve"> </w:t>
      </w:r>
      <w:r w:rsidRPr="00713691">
        <w:rPr>
          <w:color w:val="000000"/>
          <w:sz w:val="28"/>
          <w:szCs w:val="28"/>
        </w:rPr>
        <w:t xml:space="preserve">Design încălţăminte şi produse de marochinărie (pantofi, cizme, ghete, sandale, genţi, mănuşi) </w:t>
      </w:r>
    </w:p>
    <w:p w:rsidR="00713691" w:rsidRDefault="00713691" w:rsidP="0000473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3691">
        <w:rPr>
          <w:color w:val="000000"/>
          <w:sz w:val="28"/>
          <w:szCs w:val="28"/>
        </w:rPr>
        <w:t>3.</w:t>
      </w:r>
      <w:r w:rsidR="0000473D">
        <w:rPr>
          <w:color w:val="000000"/>
          <w:sz w:val="28"/>
          <w:szCs w:val="28"/>
        </w:rPr>
        <w:t xml:space="preserve"> </w:t>
      </w:r>
      <w:r w:rsidRPr="00713691">
        <w:rPr>
          <w:color w:val="000000"/>
          <w:sz w:val="28"/>
          <w:szCs w:val="28"/>
        </w:rPr>
        <w:t xml:space="preserve">Design decorativ de suprafaţă pentru materiale textile. </w:t>
      </w:r>
    </w:p>
    <w:p w:rsidR="00713691" w:rsidRDefault="00713691" w:rsidP="0000473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13691">
        <w:rPr>
          <w:color w:val="000000"/>
          <w:sz w:val="28"/>
          <w:szCs w:val="28"/>
        </w:rPr>
        <w:t>Tema concursul</w:t>
      </w:r>
      <w:r w:rsidR="00E36BC4">
        <w:rPr>
          <w:color w:val="000000"/>
          <w:sz w:val="28"/>
          <w:szCs w:val="28"/>
        </w:rPr>
        <w:t xml:space="preserve">ui </w:t>
      </w:r>
      <w:r w:rsidR="00E36BC4" w:rsidRPr="00EE66A5">
        <w:rPr>
          <w:i/>
          <w:color w:val="000000"/>
          <w:sz w:val="28"/>
          <w:szCs w:val="28"/>
        </w:rPr>
        <w:t xml:space="preserve">JUNIOR DESIGNER </w:t>
      </w:r>
      <w:r w:rsidR="00EE66A5">
        <w:rPr>
          <w:i/>
          <w:color w:val="000000"/>
          <w:sz w:val="28"/>
          <w:szCs w:val="28"/>
        </w:rPr>
        <w:t>-</w:t>
      </w:r>
      <w:r w:rsidR="00E36BC4" w:rsidRPr="00EE66A5">
        <w:rPr>
          <w:i/>
          <w:color w:val="000000"/>
          <w:sz w:val="28"/>
          <w:szCs w:val="28"/>
        </w:rPr>
        <w:t>2016</w:t>
      </w:r>
      <w:r w:rsidR="00E36BC4">
        <w:rPr>
          <w:color w:val="000000"/>
          <w:sz w:val="28"/>
          <w:szCs w:val="28"/>
        </w:rPr>
        <w:t xml:space="preserve">  a fost</w:t>
      </w:r>
      <w:r w:rsidRPr="00713691">
        <w:rPr>
          <w:color w:val="000000"/>
          <w:sz w:val="28"/>
          <w:szCs w:val="28"/>
        </w:rPr>
        <w:t xml:space="preserve"> </w:t>
      </w:r>
      <w:r w:rsidRPr="00713691">
        <w:rPr>
          <w:b/>
          <w:i/>
          <w:color w:val="000000"/>
          <w:sz w:val="28"/>
          <w:szCs w:val="28"/>
        </w:rPr>
        <w:t>„Extravaganţa”</w:t>
      </w:r>
      <w:r w:rsidR="00E36BC4">
        <w:rPr>
          <w:color w:val="000000"/>
          <w:sz w:val="28"/>
          <w:szCs w:val="28"/>
        </w:rPr>
        <w:t xml:space="preserve"> ce </w:t>
      </w:r>
      <w:r w:rsidRPr="00713691">
        <w:rPr>
          <w:color w:val="000000"/>
          <w:sz w:val="28"/>
          <w:szCs w:val="28"/>
        </w:rPr>
        <w:t xml:space="preserve"> oferă ocazia manifestării imaginaţiei, originalităţii, a libertăţii de gândire în compoziţii frapante, nonconformiste, desinate adolescenţilor. </w:t>
      </w:r>
    </w:p>
    <w:p w:rsidR="0009565B" w:rsidRPr="0009565B" w:rsidRDefault="0009565B" w:rsidP="0000473D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565B">
        <w:rPr>
          <w:color w:val="000000"/>
          <w:sz w:val="28"/>
          <w:szCs w:val="28"/>
        </w:rPr>
        <w:t xml:space="preserve">Pentru toate cele trei secţiuni, elevii </w:t>
      </w:r>
      <w:r w:rsidR="00EE66A5">
        <w:rPr>
          <w:color w:val="000000"/>
          <w:sz w:val="28"/>
          <w:szCs w:val="28"/>
        </w:rPr>
        <w:t xml:space="preserve">au putut </w:t>
      </w:r>
      <w:r w:rsidRPr="0009565B">
        <w:rPr>
          <w:color w:val="000000"/>
          <w:sz w:val="28"/>
          <w:szCs w:val="28"/>
        </w:rPr>
        <w:t xml:space="preserve">folosi orice tehnică de lucru, în concordanţă cu tema propusă de concursul JUNIOR DESIGNER 2016. </w:t>
      </w:r>
    </w:p>
    <w:p w:rsidR="0009565B" w:rsidRDefault="0009565B" w:rsidP="0000473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565B">
        <w:rPr>
          <w:color w:val="000000"/>
          <w:sz w:val="28"/>
          <w:szCs w:val="28"/>
        </w:rPr>
        <w:t>Elevii participanţi s</w:t>
      </w:r>
      <w:r w:rsidR="00965E48">
        <w:rPr>
          <w:color w:val="000000"/>
          <w:sz w:val="28"/>
          <w:szCs w:val="28"/>
        </w:rPr>
        <w:t>-au putut</w:t>
      </w:r>
      <w:r w:rsidRPr="0009565B">
        <w:rPr>
          <w:color w:val="000000"/>
          <w:sz w:val="28"/>
          <w:szCs w:val="28"/>
        </w:rPr>
        <w:t xml:space="preserve"> </w:t>
      </w:r>
      <w:r w:rsidR="00965E48">
        <w:rPr>
          <w:color w:val="000000"/>
          <w:sz w:val="28"/>
          <w:szCs w:val="28"/>
        </w:rPr>
        <w:t xml:space="preserve"> înscrie </w:t>
      </w:r>
      <w:r w:rsidRPr="0009565B">
        <w:rPr>
          <w:color w:val="000000"/>
          <w:sz w:val="28"/>
          <w:szCs w:val="28"/>
        </w:rPr>
        <w:t xml:space="preserve">doar cu un singur portofoliul, la una sau la toate cele trei secţiuni de concurs. Portofoliul înscris </w:t>
      </w:r>
      <w:r w:rsidR="00965E48">
        <w:rPr>
          <w:color w:val="000000"/>
          <w:sz w:val="28"/>
          <w:szCs w:val="28"/>
        </w:rPr>
        <w:t>a trebuit</w:t>
      </w:r>
      <w:r w:rsidRPr="0009565B">
        <w:rPr>
          <w:color w:val="000000"/>
          <w:sz w:val="28"/>
          <w:szCs w:val="28"/>
        </w:rPr>
        <w:t xml:space="preserve"> să conţină maxim trei lucrări realizate într-o tehnică la alegere. </w:t>
      </w:r>
    </w:p>
    <w:p w:rsidR="0009565B" w:rsidRPr="0009565B" w:rsidRDefault="0009565B" w:rsidP="0000473D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La evaluarea lucrărilor s-a  ţinut</w:t>
      </w:r>
      <w:r w:rsidRPr="0009565B">
        <w:rPr>
          <w:color w:val="000000"/>
          <w:sz w:val="28"/>
          <w:szCs w:val="28"/>
        </w:rPr>
        <w:t xml:space="preserve"> cont de următoarele criterii: </w:t>
      </w:r>
    </w:p>
    <w:p w:rsidR="0009565B" w:rsidRPr="0009565B" w:rsidRDefault="0009565B" w:rsidP="0000473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65B">
        <w:rPr>
          <w:color w:val="000000"/>
          <w:sz w:val="28"/>
          <w:szCs w:val="28"/>
        </w:rPr>
        <w:t xml:space="preserve">- Calitatea şi originalitatea ideii de creaţie textilă sau de modă. </w:t>
      </w:r>
    </w:p>
    <w:p w:rsidR="0009565B" w:rsidRDefault="0009565B" w:rsidP="0000473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65B">
        <w:rPr>
          <w:color w:val="000000"/>
          <w:sz w:val="28"/>
          <w:szCs w:val="28"/>
        </w:rPr>
        <w:t xml:space="preserve">- Expresivitatea compoziţiei şi adecvarea la tema concursului </w:t>
      </w:r>
    </w:p>
    <w:p w:rsidR="0009565B" w:rsidRDefault="0009565B" w:rsidP="0000473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565B">
        <w:rPr>
          <w:color w:val="000000"/>
          <w:sz w:val="28"/>
          <w:szCs w:val="28"/>
        </w:rPr>
        <w:t xml:space="preserve">- Adaptarea la tendinţele modei actuale. </w:t>
      </w:r>
    </w:p>
    <w:p w:rsidR="0009565B" w:rsidRPr="00E26FE0" w:rsidRDefault="0009565B" w:rsidP="0000473D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565B">
        <w:rPr>
          <w:color w:val="000000"/>
          <w:sz w:val="28"/>
          <w:szCs w:val="28"/>
        </w:rPr>
        <w:lastRenderedPageBreak/>
        <w:t xml:space="preserve">Rezultatele concursului </w:t>
      </w:r>
      <w:r>
        <w:rPr>
          <w:color w:val="000000"/>
          <w:sz w:val="28"/>
          <w:szCs w:val="28"/>
        </w:rPr>
        <w:t xml:space="preserve">au fost </w:t>
      </w:r>
      <w:r w:rsidRPr="0009565B">
        <w:rPr>
          <w:color w:val="000000"/>
          <w:sz w:val="28"/>
          <w:szCs w:val="28"/>
        </w:rPr>
        <w:t xml:space="preserve">postate pe site-ul Facultăţii de Textile-Pielărie şi Management Industrial, </w:t>
      </w:r>
      <w:r w:rsidRPr="0009565B">
        <w:rPr>
          <w:color w:val="0563C1"/>
          <w:sz w:val="28"/>
          <w:szCs w:val="28"/>
        </w:rPr>
        <w:t xml:space="preserve">www.tpmi.tuiasi.ro </w:t>
      </w:r>
      <w:r w:rsidRPr="0009565B">
        <w:rPr>
          <w:color w:val="000000"/>
          <w:sz w:val="28"/>
          <w:szCs w:val="28"/>
        </w:rPr>
        <w:t xml:space="preserve">și pe </w:t>
      </w:r>
      <w:proofErr w:type="spellStart"/>
      <w:r w:rsidRPr="0009565B">
        <w:rPr>
          <w:color w:val="000000"/>
          <w:sz w:val="28"/>
          <w:szCs w:val="28"/>
        </w:rPr>
        <w:t>pagina</w:t>
      </w:r>
      <w:proofErr w:type="spellEnd"/>
      <w:r w:rsidRPr="0009565B">
        <w:rPr>
          <w:color w:val="000000"/>
          <w:sz w:val="28"/>
          <w:szCs w:val="28"/>
        </w:rPr>
        <w:t xml:space="preserve"> de </w:t>
      </w:r>
      <w:proofErr w:type="spellStart"/>
      <w:r w:rsidRPr="0009565B">
        <w:rPr>
          <w:color w:val="000000"/>
          <w:sz w:val="28"/>
          <w:szCs w:val="28"/>
        </w:rPr>
        <w:t>facebook</w:t>
      </w:r>
      <w:proofErr w:type="spellEnd"/>
      <w:r w:rsidRPr="0009565B">
        <w:rPr>
          <w:color w:val="000000"/>
          <w:sz w:val="28"/>
          <w:szCs w:val="28"/>
        </w:rPr>
        <w:t xml:space="preserve"> </w:t>
      </w:r>
      <w:hyperlink r:id="rId7" w:history="1">
        <w:r w:rsidR="00E36BC4" w:rsidRPr="00895307">
          <w:rPr>
            <w:rStyle w:val="Hyperlink"/>
            <w:sz w:val="28"/>
            <w:szCs w:val="28"/>
          </w:rPr>
          <w:t>www.facebook.com/TPMI.TUIASI</w:t>
        </w:r>
      </w:hyperlink>
      <w:r w:rsidRPr="0009565B">
        <w:rPr>
          <w:color w:val="0563C1"/>
          <w:sz w:val="28"/>
          <w:szCs w:val="28"/>
        </w:rPr>
        <w:t xml:space="preserve"> </w:t>
      </w:r>
    </w:p>
    <w:p w:rsidR="00E26FE0" w:rsidRDefault="00B30B89" w:rsidP="00004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C1">
        <w:rPr>
          <w:rFonts w:ascii="Times New Roman" w:hAnsi="Times New Roman" w:cs="Times New Roman"/>
          <w:sz w:val="28"/>
          <w:szCs w:val="28"/>
        </w:rPr>
        <w:t xml:space="preserve">Sub îndrumarea d-nei prof. </w:t>
      </w:r>
      <w:r w:rsidRPr="00851AC6">
        <w:rPr>
          <w:rFonts w:ascii="Times New Roman" w:hAnsi="Times New Roman" w:cs="Times New Roman"/>
          <w:i/>
          <w:sz w:val="28"/>
          <w:szCs w:val="28"/>
        </w:rPr>
        <w:t>Nedelcu Gabriela</w:t>
      </w:r>
      <w:r w:rsidRPr="006016C1">
        <w:rPr>
          <w:rFonts w:ascii="Times New Roman" w:hAnsi="Times New Roman" w:cs="Times New Roman"/>
          <w:sz w:val="28"/>
          <w:szCs w:val="28"/>
        </w:rPr>
        <w:t xml:space="preserve">, elevii </w:t>
      </w:r>
      <w:r w:rsidR="00851AC6">
        <w:rPr>
          <w:rFonts w:ascii="Times New Roman" w:hAnsi="Times New Roman" w:cs="Times New Roman"/>
          <w:sz w:val="28"/>
          <w:szCs w:val="28"/>
        </w:rPr>
        <w:t>claselor</w:t>
      </w:r>
      <w:r w:rsidR="0000473D">
        <w:rPr>
          <w:rFonts w:ascii="Times New Roman" w:hAnsi="Times New Roman" w:cs="Times New Roman"/>
          <w:sz w:val="28"/>
          <w:szCs w:val="28"/>
        </w:rPr>
        <w:t xml:space="preserve"> a XI-a și a XII-a</w:t>
      </w:r>
      <w:r w:rsidR="00781C4D">
        <w:rPr>
          <w:rFonts w:ascii="Times New Roman" w:hAnsi="Times New Roman" w:cs="Times New Roman"/>
          <w:sz w:val="28"/>
          <w:szCs w:val="28"/>
        </w:rPr>
        <w:t>,</w:t>
      </w:r>
      <w:r w:rsidRPr="006016C1">
        <w:rPr>
          <w:rFonts w:ascii="Times New Roman" w:hAnsi="Times New Roman" w:cs="Times New Roman"/>
          <w:sz w:val="28"/>
          <w:szCs w:val="28"/>
        </w:rPr>
        <w:t xml:space="preserve"> specializarea: Tehnician designer vestimentar, </w:t>
      </w:r>
      <w:r w:rsidR="00E36BC4" w:rsidRPr="006016C1">
        <w:rPr>
          <w:rFonts w:ascii="Times New Roman" w:hAnsi="Times New Roman" w:cs="Times New Roman"/>
          <w:sz w:val="28"/>
          <w:szCs w:val="28"/>
        </w:rPr>
        <w:t xml:space="preserve"> au participat </w:t>
      </w:r>
      <w:r w:rsidRPr="006016C1">
        <w:rPr>
          <w:rFonts w:ascii="Times New Roman" w:hAnsi="Times New Roman" w:cs="Times New Roman"/>
          <w:sz w:val="28"/>
          <w:szCs w:val="28"/>
        </w:rPr>
        <w:t xml:space="preserve">la cea </w:t>
      </w:r>
      <w:r w:rsidR="00E26FE0">
        <w:rPr>
          <w:rFonts w:ascii="Times New Roman" w:hAnsi="Times New Roman" w:cs="Times New Roman"/>
          <w:sz w:val="28"/>
          <w:szCs w:val="28"/>
        </w:rPr>
        <w:t>de-a VII-a ediție a concursului.</w:t>
      </w:r>
    </w:p>
    <w:p w:rsidR="00950DC9" w:rsidRPr="00E26FE0" w:rsidRDefault="00DC72AE" w:rsidP="000047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6C1">
        <w:rPr>
          <w:rFonts w:ascii="Times New Roman" w:hAnsi="Times New Roman" w:cs="Times New Roman"/>
          <w:sz w:val="28"/>
          <w:szCs w:val="28"/>
        </w:rPr>
        <w:t>Î</w:t>
      </w:r>
      <w:r w:rsidR="00986462" w:rsidRPr="006016C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86462" w:rsidRPr="0060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62" w:rsidRPr="006016C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60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C1">
        <w:rPr>
          <w:rFonts w:ascii="Times New Roman" w:hAnsi="Times New Roman" w:cs="Times New Roman"/>
          <w:sz w:val="28"/>
          <w:szCs w:val="28"/>
        </w:rPr>
        <w:t>modulelor</w:t>
      </w:r>
      <w:proofErr w:type="spellEnd"/>
      <w:r w:rsidRPr="006016C1">
        <w:rPr>
          <w:rFonts w:ascii="Times New Roman" w:hAnsi="Times New Roman" w:cs="Times New Roman"/>
          <w:sz w:val="28"/>
          <w:szCs w:val="28"/>
        </w:rPr>
        <w:t xml:space="preserve"> </w:t>
      </w:r>
      <w:r w:rsidR="000C1772" w:rsidRPr="006016C1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0C1772" w:rsidRPr="006016C1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601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6C1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Pr="0060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C1">
        <w:rPr>
          <w:rFonts w:ascii="Times New Roman" w:hAnsi="Times New Roman" w:cs="Times New Roman"/>
          <w:sz w:val="28"/>
          <w:szCs w:val="28"/>
        </w:rPr>
        <w:t>studiază</w:t>
      </w:r>
      <w:proofErr w:type="spellEnd"/>
      <w:r w:rsidR="000C1772" w:rsidRPr="0060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72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noțiuni</w:t>
      </w:r>
      <w:proofErr w:type="spellEnd"/>
      <w:r w:rsidR="000C1772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c</w:t>
      </w:r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="000C1772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le</w:t>
      </w:r>
      <w:r w:rsidR="00781C4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permit</w:t>
      </w:r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0C1772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1772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să-şi</w:t>
      </w:r>
      <w:proofErr w:type="spellEnd"/>
      <w:r w:rsidR="000C1772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1772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dezvolte</w:t>
      </w:r>
      <w:proofErr w:type="spellEnd"/>
      <w:r w:rsidR="000C1772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A2761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abilităţi</w:t>
      </w:r>
      <w:proofErr w:type="spellEnd"/>
      <w:r w:rsidR="005A2761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0DC9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artistice</w:t>
      </w:r>
      <w:proofErr w:type="spellEnd"/>
      <w:r w:rsidR="00950DC9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="00950DC9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plastice</w:t>
      </w:r>
      <w:proofErr w:type="spellEnd"/>
      <w:r w:rsidR="00950DC9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950DC9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creative</w:t>
      </w:r>
      <w:proofErr w:type="spellEnd"/>
      <w:r w:rsidR="00950DC9"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950DC9" w:rsidRPr="006016C1">
        <w:rPr>
          <w:rFonts w:ascii="Times New Roman" w:hAnsi="Times New Roman" w:cs="Times New Roman"/>
          <w:sz w:val="28"/>
          <w:szCs w:val="28"/>
        </w:rPr>
        <w:t xml:space="preserve">orientate către </w:t>
      </w:r>
      <w:r w:rsidR="00950DC9" w:rsidRPr="006016C1">
        <w:rPr>
          <w:rFonts w:ascii="Times New Roman" w:eastAsia="Times New Roman" w:hAnsi="Times New Roman" w:cs="Times New Roman"/>
          <w:sz w:val="28"/>
          <w:szCs w:val="28"/>
        </w:rPr>
        <w:t xml:space="preserve">realizarea de creaţii şi accesorii vestimentare, </w:t>
      </w:r>
      <w:r w:rsidR="00950DC9" w:rsidRPr="006016C1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adaptate diverselor  stiluri vestimentare. </w:t>
      </w:r>
    </w:p>
    <w:p w:rsidR="004570F2" w:rsidRDefault="005A2761" w:rsidP="00004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Redarea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proporţiilor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volumelor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figurii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umane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realizarea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compoziţiilor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decorative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utilizarea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culorii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element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expresivitate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plastică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realizarea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crochiului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după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obiecte</w:t>
      </w:r>
      <w:proofErr w:type="spellEnd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>reprezintă</w:t>
      </w:r>
      <w:proofErr w:type="spellEnd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un </w:t>
      </w:r>
      <w:proofErr w:type="spellStart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>proces</w:t>
      </w:r>
      <w:proofErr w:type="spellEnd"/>
      <w:r w:rsidRPr="006016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>promovare</w:t>
      </w:r>
      <w:proofErr w:type="spellEnd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>și</w:t>
      </w:r>
      <w:proofErr w:type="spellEnd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>formare</w:t>
      </w:r>
      <w:proofErr w:type="spellEnd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>simțului</w:t>
      </w:r>
      <w:proofErr w:type="spellEnd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>estetic</w:t>
      </w:r>
      <w:proofErr w:type="spellEnd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>bunului</w:t>
      </w:r>
      <w:proofErr w:type="spellEnd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>gust</w:t>
      </w:r>
      <w:proofErr w:type="spellEnd"/>
      <w:r w:rsidR="00851AC6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3868FB" w:rsidRPr="004570F2" w:rsidRDefault="00E26FE0" w:rsidP="000047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320040</wp:posOffset>
            </wp:positionV>
            <wp:extent cx="2455545" cy="5687060"/>
            <wp:effectExtent l="19050" t="0" r="1905" b="0"/>
            <wp:wrapSquare wrapText="bothSides"/>
            <wp:docPr id="3" name="Picture 3" descr="D:\Mama\mama\JUNIOR DESIGNER 2016\Desene elevi\Neaca Alin XI 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ma\mama\JUNIOR DESIGNER 2016\Desene elevi\Neaca Alin XI G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334" t="14564" r="37319" b="12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56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2BF1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CC2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F1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="00CC2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F1">
        <w:rPr>
          <w:rFonts w:ascii="Times New Roman" w:hAnsi="Times New Roman" w:cs="Times New Roman"/>
          <w:sz w:val="28"/>
          <w:szCs w:val="28"/>
        </w:rPr>
        <w:t>participanți</w:t>
      </w:r>
      <w:proofErr w:type="spellEnd"/>
      <w:r w:rsidR="00CC2BF1">
        <w:rPr>
          <w:rFonts w:ascii="Times New Roman" w:hAnsi="Times New Roman" w:cs="Times New Roman"/>
          <w:sz w:val="28"/>
          <w:szCs w:val="28"/>
        </w:rPr>
        <w:t>,</w:t>
      </w:r>
      <w:r w:rsidR="00E36BC4">
        <w:rPr>
          <w:sz w:val="28"/>
          <w:szCs w:val="28"/>
        </w:rPr>
        <w:t xml:space="preserve"> </w:t>
      </w:r>
      <w:r w:rsidR="00CC2BF1">
        <w:rPr>
          <w:rFonts w:ascii="Times New Roman" w:hAnsi="Times New Roman" w:cs="Times New Roman"/>
          <w:sz w:val="28"/>
          <w:szCs w:val="28"/>
        </w:rPr>
        <w:t>l</w:t>
      </w:r>
      <w:r w:rsidR="004570F2" w:rsidRPr="004570F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36BC4" w:rsidRPr="004570F2">
        <w:rPr>
          <w:rFonts w:ascii="Times New Roman" w:hAnsi="Times New Roman" w:cs="Times New Roman"/>
          <w:sz w:val="28"/>
          <w:szCs w:val="28"/>
        </w:rPr>
        <w:t>secțiunea</w:t>
      </w:r>
      <w:proofErr w:type="spellEnd"/>
      <w:r w:rsidR="00E36BC4" w:rsidRPr="004570F2">
        <w:rPr>
          <w:rFonts w:ascii="Times New Roman" w:hAnsi="Times New Roman" w:cs="Times New Roman"/>
          <w:sz w:val="28"/>
          <w:szCs w:val="28"/>
        </w:rPr>
        <w:t xml:space="preserve"> </w:t>
      </w:r>
      <w:r w:rsidR="00E36BC4" w:rsidRPr="004570F2">
        <w:rPr>
          <w:rFonts w:ascii="Times New Roman" w:hAnsi="Times New Roman" w:cs="Times New Roman"/>
          <w:i/>
          <w:sz w:val="28"/>
          <w:szCs w:val="28"/>
        </w:rPr>
        <w:t xml:space="preserve">“Design </w:t>
      </w:r>
      <w:proofErr w:type="spellStart"/>
      <w:r w:rsidR="00E36BC4" w:rsidRPr="004570F2">
        <w:rPr>
          <w:rFonts w:ascii="Times New Roman" w:hAnsi="Times New Roman" w:cs="Times New Roman"/>
          <w:i/>
          <w:sz w:val="28"/>
          <w:szCs w:val="28"/>
        </w:rPr>
        <w:t>vestimentar</w:t>
      </w:r>
      <w:r w:rsidR="006A4324" w:rsidRPr="004570F2">
        <w:rPr>
          <w:rFonts w:ascii="Times New Roman" w:hAnsi="Times New Roman" w:cs="Times New Roman"/>
          <w:i/>
          <w:sz w:val="28"/>
          <w:szCs w:val="28"/>
        </w:rPr>
        <w:t>-Extravaganț</w:t>
      </w:r>
      <w:r w:rsidR="00EE66A5" w:rsidRPr="004570F2">
        <w:rPr>
          <w:rFonts w:ascii="Times New Roman" w:hAnsi="Times New Roman" w:cs="Times New Roman"/>
          <w:i/>
          <w:sz w:val="28"/>
          <w:szCs w:val="28"/>
        </w:rPr>
        <w:t>ă</w:t>
      </w:r>
      <w:proofErr w:type="spellEnd"/>
      <w:r w:rsidR="006A4324" w:rsidRPr="004570F2">
        <w:rPr>
          <w:rFonts w:ascii="Times New Roman" w:hAnsi="Times New Roman" w:cs="Times New Roman"/>
          <w:i/>
          <w:sz w:val="28"/>
          <w:szCs w:val="28"/>
        </w:rPr>
        <w:t>”</w:t>
      </w:r>
      <w:proofErr w:type="gramStart"/>
      <w:r w:rsidR="00CC2BF1">
        <w:rPr>
          <w:rFonts w:ascii="Times New Roman" w:hAnsi="Times New Roman" w:cs="Times New Roman"/>
          <w:sz w:val="28"/>
          <w:szCs w:val="28"/>
        </w:rPr>
        <w:t xml:space="preserve">, </w:t>
      </w:r>
      <w:r w:rsidR="0000473D">
        <w:rPr>
          <w:rFonts w:ascii="Times New Roman" w:hAnsi="Times New Roman" w:cs="Times New Roman"/>
          <w:sz w:val="28"/>
          <w:szCs w:val="28"/>
        </w:rPr>
        <w:t xml:space="preserve"> </w:t>
      </w:r>
      <w:r w:rsidR="004570F2">
        <w:rPr>
          <w:rFonts w:ascii="Times New Roman" w:hAnsi="Times New Roman" w:cs="Times New Roman"/>
          <w:sz w:val="28"/>
          <w:szCs w:val="28"/>
        </w:rPr>
        <w:t>au</w:t>
      </w:r>
      <w:proofErr w:type="gramEnd"/>
      <w:r w:rsidR="00457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F2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4570F2" w:rsidRPr="00457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73D">
        <w:rPr>
          <w:rFonts w:ascii="Times New Roman" w:hAnsi="Times New Roman" w:cs="Times New Roman"/>
          <w:sz w:val="28"/>
          <w:szCs w:val="28"/>
        </w:rPr>
        <w:t>premiați</w:t>
      </w:r>
      <w:proofErr w:type="spellEnd"/>
      <w:r w:rsidR="00E36BC4" w:rsidRPr="004570F2">
        <w:rPr>
          <w:rFonts w:ascii="Times New Roman" w:hAnsi="Times New Roman" w:cs="Times New Roman"/>
          <w:sz w:val="28"/>
          <w:szCs w:val="28"/>
        </w:rPr>
        <w:t>:</w:t>
      </w:r>
    </w:p>
    <w:p w:rsidR="00E36BC4" w:rsidRPr="006A4324" w:rsidRDefault="00E36BC4" w:rsidP="00E36BC4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A4324">
        <w:rPr>
          <w:b/>
          <w:sz w:val="28"/>
          <w:szCs w:val="28"/>
        </w:rPr>
        <w:t>Neacă</w:t>
      </w:r>
      <w:proofErr w:type="spellEnd"/>
      <w:r w:rsidRPr="006A4324">
        <w:rPr>
          <w:b/>
          <w:sz w:val="28"/>
          <w:szCs w:val="28"/>
        </w:rPr>
        <w:t xml:space="preserve"> </w:t>
      </w:r>
      <w:proofErr w:type="spellStart"/>
      <w:r w:rsidRPr="006A4324">
        <w:rPr>
          <w:b/>
          <w:sz w:val="28"/>
          <w:szCs w:val="28"/>
        </w:rPr>
        <w:t>Adelin</w:t>
      </w:r>
      <w:proofErr w:type="spellEnd"/>
      <w:r w:rsidRPr="006A4324">
        <w:rPr>
          <w:b/>
          <w:sz w:val="28"/>
          <w:szCs w:val="28"/>
        </w:rPr>
        <w:t>,</w:t>
      </w:r>
      <w:r w:rsidR="00CC2BF1">
        <w:rPr>
          <w:b/>
          <w:sz w:val="28"/>
          <w:szCs w:val="28"/>
        </w:rPr>
        <w:t xml:space="preserve"> </w:t>
      </w:r>
      <w:r w:rsidRPr="006A4324">
        <w:rPr>
          <w:b/>
          <w:sz w:val="28"/>
          <w:szCs w:val="28"/>
        </w:rPr>
        <w:t xml:space="preserve"> </w:t>
      </w:r>
      <w:proofErr w:type="spellStart"/>
      <w:r w:rsidRPr="006A4324">
        <w:rPr>
          <w:b/>
          <w:sz w:val="28"/>
          <w:szCs w:val="28"/>
        </w:rPr>
        <w:t>clasa</w:t>
      </w:r>
      <w:proofErr w:type="spellEnd"/>
      <w:r w:rsidRPr="006A4324">
        <w:rPr>
          <w:b/>
          <w:sz w:val="28"/>
          <w:szCs w:val="28"/>
        </w:rPr>
        <w:t xml:space="preserve"> a XI-a G  -  Premiul III</w:t>
      </w:r>
    </w:p>
    <w:p w:rsidR="00E36BC4" w:rsidRPr="00E36BC4" w:rsidRDefault="004570F2" w:rsidP="00224098">
      <w:pPr>
        <w:pStyle w:val="NormalWeb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48895</wp:posOffset>
            </wp:positionV>
            <wp:extent cx="2162810" cy="4838700"/>
            <wp:effectExtent l="19050" t="0" r="8890" b="0"/>
            <wp:wrapSquare wrapText="bothSides"/>
            <wp:docPr id="2" name="Picture 2" descr="D:\Mama\mama\JUNIOR DESIGNER 2016\Desene elevi\Neaca Alin XI 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ma\mama\JUNIOR DESIGNER 2016\Desene elevi\Neaca Alin XI G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170" t="14263" r="32803" b="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65B" w:rsidRPr="0009565B" w:rsidRDefault="00E26FE0" w:rsidP="0009565B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313690</wp:posOffset>
            </wp:positionV>
            <wp:extent cx="2051050" cy="2813050"/>
            <wp:effectExtent l="400050" t="0" r="387350" b="0"/>
            <wp:wrapSquare wrapText="bothSides"/>
            <wp:docPr id="1" name="Picture 7" descr="D:\Mama\mama\JUNIOR DESIGNER 2016\DIPLOME JUNIOR DESIGNER 2016\Neaca Adelin XI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ama\mama\JUNIOR DESIGNER 2016\DIPLOME JUNIOR DESIGNER 2016\Neaca Adelin XI 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5105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098" w:rsidRPr="004570F2" w:rsidRDefault="00224098" w:rsidP="004570F2">
      <w:pPr>
        <w:pStyle w:val="NormalWeb"/>
        <w:rPr>
          <w:sz w:val="28"/>
          <w:szCs w:val="28"/>
        </w:rPr>
      </w:pPr>
    </w:p>
    <w:p w:rsidR="00224098" w:rsidRDefault="00CB558C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-356870</wp:posOffset>
            </wp:positionV>
            <wp:extent cx="1903730" cy="4676775"/>
            <wp:effectExtent l="19050" t="0" r="1270" b="0"/>
            <wp:wrapSquare wrapText="bothSides"/>
            <wp:docPr id="4" name="Picture 4" descr="D:\Mama\mama\JUNIOR DESIGNER 2016\Desene elevi\Bratu Felicia XI 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ma\mama\JUNIOR DESIGNER 2016\Desene elevi\Bratu Felicia XI F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961" t="9217" r="24844" b="13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098" w:rsidRPr="006A4324" w:rsidRDefault="00224098" w:rsidP="00224098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A4324">
        <w:rPr>
          <w:b/>
          <w:sz w:val="28"/>
          <w:szCs w:val="28"/>
        </w:rPr>
        <w:lastRenderedPageBreak/>
        <w:t>Bratu</w:t>
      </w:r>
      <w:proofErr w:type="spellEnd"/>
      <w:r w:rsidRPr="006A4324">
        <w:rPr>
          <w:b/>
          <w:sz w:val="28"/>
          <w:szCs w:val="28"/>
        </w:rPr>
        <w:t xml:space="preserve"> Felicia, </w:t>
      </w:r>
      <w:proofErr w:type="spellStart"/>
      <w:r w:rsidRPr="006A4324">
        <w:rPr>
          <w:b/>
          <w:sz w:val="28"/>
          <w:szCs w:val="28"/>
        </w:rPr>
        <w:t>clasa</w:t>
      </w:r>
      <w:proofErr w:type="spellEnd"/>
      <w:r w:rsidRPr="006A4324">
        <w:rPr>
          <w:b/>
          <w:sz w:val="28"/>
          <w:szCs w:val="28"/>
        </w:rPr>
        <w:t xml:space="preserve"> a XI-a F  - </w:t>
      </w:r>
      <w:proofErr w:type="spellStart"/>
      <w:r w:rsidRPr="006A4324">
        <w:rPr>
          <w:b/>
          <w:sz w:val="28"/>
          <w:szCs w:val="28"/>
        </w:rPr>
        <w:t>Mențiune</w:t>
      </w:r>
      <w:proofErr w:type="spellEnd"/>
    </w:p>
    <w:p w:rsidR="00224098" w:rsidRDefault="00224098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098" w:rsidRDefault="00224098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098" w:rsidRDefault="0000473D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8482440" wp14:editId="72A3822A">
            <wp:simplePos x="0" y="0"/>
            <wp:positionH relativeFrom="column">
              <wp:posOffset>-2357120</wp:posOffset>
            </wp:positionH>
            <wp:positionV relativeFrom="paragraph">
              <wp:posOffset>91440</wp:posOffset>
            </wp:positionV>
            <wp:extent cx="1917065" cy="2638425"/>
            <wp:effectExtent l="361950" t="0" r="349885" b="0"/>
            <wp:wrapSquare wrapText="bothSides"/>
            <wp:docPr id="6" name="Picture 8" descr="D:\Mama\mama\JUNIOR DESIGNER 2016\DIPLOME JUNIOR DESIGNER 2016\Bratu Felicia XI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ama\mama\JUNIOR DESIGNER 2016\DIPLOME JUNIOR DESIGNER 2016\Bratu Felicia XI 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706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098" w:rsidRDefault="00224098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098" w:rsidRDefault="00224098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098" w:rsidRDefault="00224098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098" w:rsidRDefault="00224098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098" w:rsidRDefault="00224098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098" w:rsidRDefault="00224098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098" w:rsidRDefault="00224098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098" w:rsidRDefault="00224098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098" w:rsidRDefault="00CB558C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315595</wp:posOffset>
            </wp:positionV>
            <wp:extent cx="1690370" cy="4905375"/>
            <wp:effectExtent l="19050" t="0" r="5080" b="0"/>
            <wp:wrapSquare wrapText="bothSides"/>
            <wp:docPr id="5" name="Picture 5" descr="D:\Mama\mama\JUNIOR DESIGNER 2016\Desene elevi\Anduta Elena XI 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ma\mama\JUNIOR DESIGNER 2016\Desene elevi\Anduta Elena XI F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181" t="6585" r="30872" b="1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098" w:rsidRPr="006A4324" w:rsidRDefault="00224098" w:rsidP="00224098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A4324">
        <w:rPr>
          <w:b/>
          <w:sz w:val="28"/>
          <w:szCs w:val="28"/>
        </w:rPr>
        <w:t>Anduță</w:t>
      </w:r>
      <w:proofErr w:type="spellEnd"/>
      <w:r w:rsidRPr="006A4324">
        <w:rPr>
          <w:b/>
          <w:sz w:val="28"/>
          <w:szCs w:val="28"/>
        </w:rPr>
        <w:t xml:space="preserve">  Elena </w:t>
      </w:r>
      <w:proofErr w:type="spellStart"/>
      <w:r w:rsidRPr="006A4324">
        <w:rPr>
          <w:b/>
          <w:sz w:val="28"/>
          <w:szCs w:val="28"/>
        </w:rPr>
        <w:t>Iuliana</w:t>
      </w:r>
      <w:proofErr w:type="spellEnd"/>
      <w:r w:rsidRPr="006A4324">
        <w:rPr>
          <w:b/>
          <w:sz w:val="28"/>
          <w:szCs w:val="28"/>
        </w:rPr>
        <w:t xml:space="preserve">, </w:t>
      </w:r>
      <w:proofErr w:type="spellStart"/>
      <w:r w:rsidRPr="006A4324">
        <w:rPr>
          <w:b/>
          <w:sz w:val="28"/>
          <w:szCs w:val="28"/>
        </w:rPr>
        <w:t>clasa</w:t>
      </w:r>
      <w:proofErr w:type="spellEnd"/>
      <w:r w:rsidRPr="006A4324">
        <w:rPr>
          <w:b/>
          <w:sz w:val="28"/>
          <w:szCs w:val="28"/>
        </w:rPr>
        <w:t xml:space="preserve"> a XI-a F  - </w:t>
      </w:r>
      <w:proofErr w:type="spellStart"/>
      <w:r w:rsidRPr="006A4324">
        <w:rPr>
          <w:b/>
          <w:sz w:val="28"/>
          <w:szCs w:val="28"/>
        </w:rPr>
        <w:t>Mențiune</w:t>
      </w:r>
      <w:proofErr w:type="spellEnd"/>
    </w:p>
    <w:p w:rsidR="00224098" w:rsidRDefault="00CB558C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68A3EEE" wp14:editId="009CD960">
            <wp:simplePos x="0" y="0"/>
            <wp:positionH relativeFrom="column">
              <wp:posOffset>652780</wp:posOffset>
            </wp:positionH>
            <wp:positionV relativeFrom="paragraph">
              <wp:posOffset>95885</wp:posOffset>
            </wp:positionV>
            <wp:extent cx="1992630" cy="2828925"/>
            <wp:effectExtent l="438150" t="0" r="426720" b="0"/>
            <wp:wrapSquare wrapText="bothSides"/>
            <wp:docPr id="10" name="Picture 9" descr="D:\Mama\mama\JUNIOR DESIGNER 2016\DIPLOME JUNIOR DESIGNER 2016\Anduta Elena Iuliana XI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ama\mama\JUNIOR DESIGNER 2016\DIPLOME JUNIOR DESIGNER 2016\Anduta Elena Iuliana XI 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287" r="636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263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098" w:rsidRDefault="00224098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098" w:rsidRDefault="00224098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8FB" w:rsidRDefault="003868FB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8FB" w:rsidRDefault="003868FB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8FB" w:rsidRDefault="003868FB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8FB" w:rsidRDefault="003868FB" w:rsidP="00903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58C" w:rsidRDefault="00CB558C" w:rsidP="00A02AAC">
      <w:pPr>
        <w:rPr>
          <w:rFonts w:ascii="Times New Roman" w:hAnsi="Times New Roman" w:cs="Times New Roman"/>
          <w:b/>
          <w:sz w:val="28"/>
          <w:szCs w:val="28"/>
        </w:rPr>
      </w:pPr>
    </w:p>
    <w:p w:rsidR="00CB558C" w:rsidRDefault="00CB558C" w:rsidP="00A02AAC">
      <w:pPr>
        <w:rPr>
          <w:rFonts w:ascii="Times New Roman" w:hAnsi="Times New Roman" w:cs="Times New Roman"/>
          <w:b/>
          <w:sz w:val="28"/>
          <w:szCs w:val="28"/>
        </w:rPr>
      </w:pPr>
    </w:p>
    <w:p w:rsidR="003868FB" w:rsidRDefault="004570F2" w:rsidP="00A02AAC">
      <w:pPr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A02AA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Prof. </w:t>
      </w:r>
      <w:proofErr w:type="spellStart"/>
      <w:r w:rsidRPr="00A02AA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Coordonator</w:t>
      </w:r>
      <w:proofErr w:type="spellEnd"/>
      <w:r w:rsidRPr="00A02AA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, </w:t>
      </w:r>
      <w:r w:rsidR="00EE4B4A" w:rsidRPr="00A02AA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 </w:t>
      </w:r>
      <w:proofErr w:type="spellStart"/>
      <w:r w:rsidRPr="00A02AA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ing</w:t>
      </w:r>
      <w:proofErr w:type="spellEnd"/>
      <w:r w:rsidRPr="00A02AA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. </w:t>
      </w:r>
      <w:proofErr w:type="spellStart"/>
      <w:r w:rsidRPr="00A02AA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Nedelcu</w:t>
      </w:r>
      <w:proofErr w:type="spellEnd"/>
      <w:r w:rsidRPr="00A02AA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Gabriela</w:t>
      </w:r>
    </w:p>
    <w:p w:rsidR="00E91711" w:rsidRPr="00E91711" w:rsidRDefault="00E91711" w:rsidP="00E917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</w:rPr>
      </w:pPr>
      <w:bookmarkStart w:id="0" w:name="_GoBack"/>
      <w:proofErr w:type="spellStart"/>
      <w:r w:rsidRPr="00E91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Colegiul</w:t>
      </w:r>
      <w:proofErr w:type="spellEnd"/>
      <w:r w:rsidRPr="00E91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91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Tehnic</w:t>
      </w:r>
      <w:proofErr w:type="spellEnd"/>
      <w:r w:rsidRPr="00E91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“Armand C</w:t>
      </w:r>
      <w:r w:rsidRPr="00E91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>ă</w:t>
      </w:r>
      <w:proofErr w:type="spellStart"/>
      <w:r w:rsidRPr="00E91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linescu</w:t>
      </w:r>
      <w:proofErr w:type="spellEnd"/>
      <w:r w:rsidRPr="00E91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”, Pitesti</w:t>
      </w:r>
    </w:p>
    <w:bookmarkEnd w:id="0"/>
    <w:p w:rsidR="00E91711" w:rsidRPr="00E91711" w:rsidRDefault="00E91711" w:rsidP="00E9171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E91711" w:rsidRPr="00E91711">
          <w:pgSz w:w="11911" w:h="17350"/>
          <w:pgMar w:top="1440" w:right="1440" w:bottom="1440" w:left="1440" w:header="720" w:footer="720" w:gutter="0"/>
          <w:cols w:space="720"/>
        </w:sectPr>
      </w:pPr>
    </w:p>
    <w:p w:rsidR="00E91711" w:rsidRPr="00A02AAC" w:rsidRDefault="00E91711" w:rsidP="00A02AAC">
      <w:pPr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sectPr w:rsidR="00E91711" w:rsidRPr="00A02AAC" w:rsidSect="007F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3424"/>
    <w:multiLevelType w:val="hybridMultilevel"/>
    <w:tmpl w:val="0016A2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C0848"/>
    <w:multiLevelType w:val="hybridMultilevel"/>
    <w:tmpl w:val="1D768592"/>
    <w:lvl w:ilvl="0" w:tplc="3C029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D145D"/>
    <w:multiLevelType w:val="hybridMultilevel"/>
    <w:tmpl w:val="E93652D6"/>
    <w:lvl w:ilvl="0" w:tplc="084A6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5267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F6"/>
    <w:rsid w:val="0000473D"/>
    <w:rsid w:val="0009565B"/>
    <w:rsid w:val="000C1772"/>
    <w:rsid w:val="00224098"/>
    <w:rsid w:val="0036686A"/>
    <w:rsid w:val="003868FB"/>
    <w:rsid w:val="004340DC"/>
    <w:rsid w:val="004556C8"/>
    <w:rsid w:val="004570F2"/>
    <w:rsid w:val="005103B2"/>
    <w:rsid w:val="005A2761"/>
    <w:rsid w:val="006016C1"/>
    <w:rsid w:val="006A4324"/>
    <w:rsid w:val="00713691"/>
    <w:rsid w:val="00781C4D"/>
    <w:rsid w:val="007F3F14"/>
    <w:rsid w:val="00851AC6"/>
    <w:rsid w:val="008B6CAF"/>
    <w:rsid w:val="00903EF6"/>
    <w:rsid w:val="00950DC9"/>
    <w:rsid w:val="00965E48"/>
    <w:rsid w:val="009722D5"/>
    <w:rsid w:val="00986462"/>
    <w:rsid w:val="00A02AAC"/>
    <w:rsid w:val="00B30B89"/>
    <w:rsid w:val="00B61B3C"/>
    <w:rsid w:val="00B85FEB"/>
    <w:rsid w:val="00C12786"/>
    <w:rsid w:val="00C861A1"/>
    <w:rsid w:val="00CB558C"/>
    <w:rsid w:val="00CC2BF1"/>
    <w:rsid w:val="00D21A98"/>
    <w:rsid w:val="00DC72AE"/>
    <w:rsid w:val="00E26FE0"/>
    <w:rsid w:val="00E36BC4"/>
    <w:rsid w:val="00E91711"/>
    <w:rsid w:val="00EE4B4A"/>
    <w:rsid w:val="00E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B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CAF"/>
    <w:pPr>
      <w:ind w:left="720"/>
      <w:contextualSpacing/>
    </w:pPr>
  </w:style>
  <w:style w:type="paragraph" w:styleId="BodyText2">
    <w:name w:val="Body Text 2"/>
    <w:basedOn w:val="Normal"/>
    <w:link w:val="BodyText2Char"/>
    <w:rsid w:val="0036686A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686A"/>
    <w:rPr>
      <w:rFonts w:ascii="Arial" w:eastAsia="Times New Roman" w:hAnsi="Arial" w:cs="Arial"/>
      <w:b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B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CAF"/>
    <w:pPr>
      <w:ind w:left="720"/>
      <w:contextualSpacing/>
    </w:pPr>
  </w:style>
  <w:style w:type="paragraph" w:styleId="BodyText2">
    <w:name w:val="Body Text 2"/>
    <w:basedOn w:val="Normal"/>
    <w:link w:val="BodyText2Char"/>
    <w:rsid w:val="0036686A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686A"/>
    <w:rPr>
      <w:rFonts w:ascii="Arial" w:eastAsia="Times New Roman" w:hAnsi="Arial" w:cs="Arial"/>
      <w:b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facebook.com/TPMI.TUIASI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4C73-34B3-4637-B28F-21CAAAF5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GROSARU 1</cp:lastModifiedBy>
  <cp:revision>3</cp:revision>
  <dcterms:created xsi:type="dcterms:W3CDTF">2016-11-02T21:52:00Z</dcterms:created>
  <dcterms:modified xsi:type="dcterms:W3CDTF">2016-11-03T20:25:00Z</dcterms:modified>
</cp:coreProperties>
</file>