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5A" w:rsidRDefault="0005435A">
      <w:pPr>
        <w:jc w:val="both"/>
        <w:rPr>
          <w:rFonts w:asciiTheme="minorHAnsi" w:hAnsiTheme="minorHAnsi" w:cstheme="minorHAnsi"/>
          <w:bCs/>
          <w:sz w:val="22"/>
          <w:szCs w:val="22"/>
          <w:lang w:val="ro-RO"/>
        </w:rPr>
      </w:pPr>
    </w:p>
    <w:p w:rsidR="00D17D94" w:rsidRDefault="00FD0F67">
      <w:pPr>
        <w:jc w:val="both"/>
        <w:rPr>
          <w:rFonts w:asciiTheme="minorHAnsi" w:hAnsiTheme="minorHAnsi" w:cstheme="minorHAnsi"/>
          <w:bCs/>
          <w:sz w:val="22"/>
          <w:szCs w:val="22"/>
          <w:lang w:val="ro-RO"/>
        </w:rPr>
      </w:pPr>
      <w:r>
        <w:rPr>
          <w:rFonts w:ascii="Calibri" w:hAnsi="Calibri" w:cstheme="minorHAnsi"/>
          <w:bCs/>
          <w:noProof/>
          <w:sz w:val="22"/>
          <w:szCs w:val="22"/>
          <w:lang w:val="en-GB" w:eastAsia="en-GB" w:bidi="ar-SA"/>
        </w:rPr>
        <w:drawing>
          <wp:anchor distT="0" distB="0" distL="133350" distR="114300" simplePos="0" relativeHeight="4" behindDoc="0" locked="0" layoutInCell="1" allowOverlap="1">
            <wp:simplePos x="0" y="0"/>
            <wp:positionH relativeFrom="column">
              <wp:posOffset>-386715</wp:posOffset>
            </wp:positionH>
            <wp:positionV relativeFrom="paragraph">
              <wp:posOffset>88265</wp:posOffset>
            </wp:positionV>
            <wp:extent cx="7244715" cy="36830"/>
            <wp:effectExtent l="0" t="0" r="0" b="0"/>
            <wp:wrapTight wrapText="bothSides">
              <wp:wrapPolygon edited="0">
                <wp:start x="-147" y="0"/>
                <wp:lineTo x="-147" y="11433"/>
                <wp:lineTo x="21560" y="11433"/>
                <wp:lineTo x="21560" y="0"/>
                <wp:lineTo x="-147"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7"/>
                    <a:stretch>
                      <a:fillRect/>
                    </a:stretch>
                  </pic:blipFill>
                  <pic:spPr bwMode="auto">
                    <a:xfrm>
                      <a:off x="0" y="0"/>
                      <a:ext cx="7244715" cy="36830"/>
                    </a:xfrm>
                    <a:prstGeom prst="rect">
                      <a:avLst/>
                    </a:prstGeom>
                  </pic:spPr>
                </pic:pic>
              </a:graphicData>
            </a:graphic>
          </wp:anchor>
        </w:drawing>
      </w:r>
    </w:p>
    <w:p w:rsidR="00D17D94" w:rsidRDefault="0005435A" w:rsidP="0005435A">
      <w:pPr>
        <w:jc w:val="right"/>
        <w:rPr>
          <w:rFonts w:cstheme="minorHAnsi"/>
        </w:rPr>
      </w:pPr>
      <w:proofErr w:type="spellStart"/>
      <w:r w:rsidRPr="0065458F">
        <w:rPr>
          <w:rFonts w:ascii="Arial" w:hAnsi="Arial" w:cs="Arial"/>
          <w:sz w:val="18"/>
          <w:szCs w:val="18"/>
        </w:rPr>
        <w:t>EduManager</w:t>
      </w:r>
      <w:proofErr w:type="spellEnd"/>
      <w:r w:rsidRPr="0065458F">
        <w:rPr>
          <w:rFonts w:ascii="Arial" w:hAnsi="Arial" w:cs="Arial"/>
          <w:sz w:val="18"/>
          <w:szCs w:val="18"/>
        </w:rPr>
        <w:t>/</w:t>
      </w:r>
      <w:proofErr w:type="spellStart"/>
      <w:r w:rsidR="0065458F">
        <w:rPr>
          <w:rFonts w:ascii="Arial" w:hAnsi="Arial" w:cs="Arial"/>
          <w:color w:val="000000"/>
          <w:sz w:val="18"/>
          <w:szCs w:val="18"/>
          <w:shd w:val="clear" w:color="auto" w:fill="FFFFFF"/>
        </w:rPr>
        <w:t>Categoria</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Investiţii</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semnificative</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în</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baza</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tehnologică</w:t>
      </w:r>
      <w:proofErr w:type="spellEnd"/>
      <w:r w:rsidR="0065458F">
        <w:rPr>
          <w:rFonts w:ascii="Arial" w:hAnsi="Arial" w:cs="Arial"/>
          <w:color w:val="000000"/>
          <w:sz w:val="18"/>
          <w:szCs w:val="18"/>
          <w:shd w:val="clear" w:color="auto" w:fill="FFFFFF"/>
        </w:rPr>
        <w:t xml:space="preserve"> IT&amp;C, </w:t>
      </w:r>
      <w:proofErr w:type="spellStart"/>
      <w:r w:rsidR="0065458F">
        <w:rPr>
          <w:rFonts w:ascii="Arial" w:hAnsi="Arial" w:cs="Arial"/>
          <w:color w:val="000000"/>
          <w:sz w:val="18"/>
          <w:szCs w:val="18"/>
          <w:shd w:val="clear" w:color="auto" w:fill="FFFFFF"/>
        </w:rPr>
        <w:t>reflectate</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în</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creșterea</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calității</w:t>
      </w:r>
      <w:proofErr w:type="spellEnd"/>
      <w:r w:rsidR="0065458F">
        <w:rPr>
          <w:rFonts w:ascii="Arial" w:hAnsi="Arial" w:cs="Arial"/>
          <w:color w:val="000000"/>
          <w:sz w:val="18"/>
          <w:szCs w:val="18"/>
          <w:shd w:val="clear" w:color="auto" w:fill="FFFFFF"/>
        </w:rPr>
        <w:t xml:space="preserve"> </w:t>
      </w:r>
      <w:proofErr w:type="spellStart"/>
      <w:r w:rsidR="0065458F">
        <w:rPr>
          <w:rFonts w:ascii="Arial" w:hAnsi="Arial" w:cs="Arial"/>
          <w:color w:val="000000"/>
          <w:sz w:val="18"/>
          <w:szCs w:val="18"/>
          <w:shd w:val="clear" w:color="auto" w:fill="FFFFFF"/>
        </w:rPr>
        <w:t>educației</w:t>
      </w:r>
      <w:proofErr w:type="spellEnd"/>
      <w:r w:rsidR="0065458F">
        <w:rPr>
          <w:rFonts w:ascii="Arial" w:hAnsi="Arial" w:cs="Arial"/>
          <w:color w:val="000000"/>
          <w:sz w:val="18"/>
          <w:szCs w:val="18"/>
          <w:shd w:val="clear" w:color="auto" w:fill="FFFFFF"/>
        </w:rPr>
        <w:t>”</w:t>
      </w:r>
    </w:p>
    <w:p w:rsidR="0005435A" w:rsidRDefault="0005435A">
      <w:pPr>
        <w:jc w:val="center"/>
        <w:rPr>
          <w:b/>
          <w:sz w:val="32"/>
          <w:lang w:val="ro-RO"/>
        </w:rPr>
      </w:pPr>
    </w:p>
    <w:p w:rsidR="0065458F" w:rsidRDefault="0065458F">
      <w:pPr>
        <w:jc w:val="center"/>
        <w:rPr>
          <w:b/>
          <w:sz w:val="32"/>
          <w:lang w:val="ro-RO"/>
        </w:rPr>
      </w:pPr>
    </w:p>
    <w:p w:rsidR="00E17B6D" w:rsidRPr="0065458F" w:rsidRDefault="00E17B6D" w:rsidP="00E17B6D">
      <w:pPr>
        <w:jc w:val="center"/>
        <w:rPr>
          <w:b/>
          <w:color w:val="auto"/>
          <w:lang w:val="ro-RO" w:bidi="ar-SA"/>
        </w:rPr>
      </w:pPr>
      <w:r w:rsidRPr="0065458F">
        <w:rPr>
          <w:b/>
          <w:lang w:val="ro-RO"/>
        </w:rPr>
        <w:t>Platforma de E-</w:t>
      </w:r>
      <w:proofErr w:type="spellStart"/>
      <w:r w:rsidRPr="0065458F">
        <w:rPr>
          <w:b/>
          <w:lang w:val="ro-RO"/>
        </w:rPr>
        <w:t>learning</w:t>
      </w:r>
      <w:proofErr w:type="spellEnd"/>
      <w:r w:rsidRPr="0065458F">
        <w:rPr>
          <w:b/>
          <w:lang w:val="ro-RO"/>
        </w:rPr>
        <w:t xml:space="preserve"> </w:t>
      </w:r>
      <w:r w:rsidR="0065458F">
        <w:rPr>
          <w:b/>
          <w:lang w:val="ro-RO"/>
        </w:rPr>
        <w:t>a Universității de Vest din Timișoara</w:t>
      </w:r>
    </w:p>
    <w:p w:rsidR="00E17B6D" w:rsidRDefault="00E17B6D" w:rsidP="00E17B6D">
      <w:pPr>
        <w:jc w:val="both"/>
        <w:rPr>
          <w:lang w:val="ro-RO"/>
        </w:rPr>
      </w:pPr>
    </w:p>
    <w:p w:rsidR="0065458F" w:rsidRPr="00E17B6D" w:rsidRDefault="0065458F" w:rsidP="00E17B6D">
      <w:pPr>
        <w:jc w:val="both"/>
        <w:rPr>
          <w:lang w:val="ro-RO"/>
        </w:rPr>
      </w:pPr>
    </w:p>
    <w:p w:rsidR="00E17B6D" w:rsidRPr="00E17B6D" w:rsidRDefault="00E17B6D" w:rsidP="00E17B6D">
      <w:pPr>
        <w:ind w:firstLine="709"/>
        <w:jc w:val="both"/>
        <w:rPr>
          <w:lang w:val="ro-RO"/>
        </w:rPr>
      </w:pPr>
      <w:r w:rsidRPr="00E17B6D">
        <w:rPr>
          <w:lang w:val="ro-RO"/>
        </w:rPr>
        <w:t>În anul universitar 2015-2016, Universitatea de Vest din Timișoara a început implementarea unui proiect cu o durată de 2 ani vizând, într-o primă etapă, centralizarea resurselor e-</w:t>
      </w:r>
      <w:proofErr w:type="spellStart"/>
      <w:r w:rsidRPr="00E17B6D">
        <w:rPr>
          <w:lang w:val="ro-RO"/>
        </w:rPr>
        <w:t>learning</w:t>
      </w:r>
      <w:proofErr w:type="spellEnd"/>
      <w:r w:rsidRPr="00E17B6D">
        <w:rPr>
          <w:lang w:val="ro-RO"/>
        </w:rPr>
        <w:t xml:space="preserve"> de la nivelul universității într-o platformă </w:t>
      </w:r>
      <w:proofErr w:type="spellStart"/>
      <w:r w:rsidRPr="00E17B6D">
        <w:rPr>
          <w:lang w:val="ro-RO"/>
        </w:rPr>
        <w:t>Moodle</w:t>
      </w:r>
      <w:proofErr w:type="spellEnd"/>
      <w:r w:rsidRPr="00E17B6D">
        <w:rPr>
          <w:lang w:val="ro-RO"/>
        </w:rPr>
        <w:t xml:space="preserve"> destinată activităților didactice în cele 11 facultăți și Departamentul de Perfecționare a Cadrelor Didactice, pentru ciclul licență (formele de învățământ cu frecvență, fără frecvență, la distanță), ciclul master (forma de învățământ cu frecvență și fără frecvență) și ciclul doctorat. Platforma este disponibilă la adresa: </w:t>
      </w:r>
      <w:hyperlink r:id="rId8" w:history="1">
        <w:r w:rsidRPr="00E17B6D">
          <w:rPr>
            <w:rStyle w:val="Hyperlink"/>
            <w:lang w:val="ro-RO"/>
          </w:rPr>
          <w:t>http://elearning.e-uvt.ro</w:t>
        </w:r>
      </w:hyperlink>
    </w:p>
    <w:p w:rsidR="00E17B6D" w:rsidRDefault="00E17B6D" w:rsidP="00E17B6D">
      <w:pPr>
        <w:ind w:firstLine="709"/>
        <w:jc w:val="both"/>
      </w:pPr>
      <w:r w:rsidRPr="00E17B6D">
        <w:rPr>
          <w:lang w:val="ro-RO"/>
        </w:rPr>
        <w:t xml:space="preserve">Platforma este destinată unui număr de 712 cadre didactice titulare și asociate și 13.800 studenți de la cele 3 cicluri de învățământ. </w:t>
      </w:r>
      <w:proofErr w:type="spellStart"/>
      <w:r>
        <w:t>Autentificarea</w:t>
      </w:r>
      <w:proofErr w:type="spellEnd"/>
      <w:r>
        <w:t xml:space="preserve"> </w:t>
      </w:r>
      <w:proofErr w:type="spellStart"/>
      <w:r>
        <w:t>utilizatorilor</w:t>
      </w:r>
      <w:proofErr w:type="spellEnd"/>
      <w:r>
        <w:t xml:space="preserve"> </w:t>
      </w:r>
      <w:proofErr w:type="spellStart"/>
      <w:r>
        <w:t>pe</w:t>
      </w:r>
      <w:proofErr w:type="spellEnd"/>
      <w:r>
        <w:t xml:space="preserve"> </w:t>
      </w:r>
      <w:proofErr w:type="spellStart"/>
      <w:r>
        <w:t>platformă</w:t>
      </w:r>
      <w:proofErr w:type="spellEnd"/>
      <w:r>
        <w:t xml:space="preserve"> </w:t>
      </w:r>
      <w:proofErr w:type="spellStart"/>
      <w:proofErr w:type="gramStart"/>
      <w:r>
        <w:t>este</w:t>
      </w:r>
      <w:proofErr w:type="spellEnd"/>
      <w:proofErr w:type="gramEnd"/>
      <w:r>
        <w:t xml:space="preserve"> de tip SSO (single sign on), </w:t>
      </w:r>
      <w:proofErr w:type="spellStart"/>
      <w:r>
        <w:t>bazată</w:t>
      </w:r>
      <w:proofErr w:type="spellEnd"/>
      <w:r>
        <w:t xml:space="preserve"> </w:t>
      </w:r>
      <w:proofErr w:type="spellStart"/>
      <w:r>
        <w:t>pe</w:t>
      </w:r>
      <w:proofErr w:type="spellEnd"/>
      <w:r>
        <w:t xml:space="preserve"> </w:t>
      </w:r>
      <w:proofErr w:type="spellStart"/>
      <w:r>
        <w:t>standardul</w:t>
      </w:r>
      <w:proofErr w:type="spellEnd"/>
      <w:r>
        <w:t xml:space="preserve"> SAML (Security Assertion Markup Language), </w:t>
      </w:r>
      <w:proofErr w:type="spellStart"/>
      <w:r>
        <w:t>autentificare</w:t>
      </w:r>
      <w:proofErr w:type="spellEnd"/>
      <w:r>
        <w:t xml:space="preserve"> </w:t>
      </w:r>
      <w:proofErr w:type="spellStart"/>
      <w:r>
        <w:t>prin</w:t>
      </w:r>
      <w:proofErr w:type="spellEnd"/>
      <w:r>
        <w:t xml:space="preserve"> care se </w:t>
      </w:r>
      <w:proofErr w:type="spellStart"/>
      <w:r>
        <w:t>gestionează</w:t>
      </w:r>
      <w:proofErr w:type="spellEnd"/>
      <w:r>
        <w:t xml:space="preserve"> </w:t>
      </w:r>
      <w:proofErr w:type="spellStart"/>
      <w:r>
        <w:t>și</w:t>
      </w:r>
      <w:proofErr w:type="spellEnd"/>
      <w:r>
        <w:t xml:space="preserve"> </w:t>
      </w:r>
      <w:proofErr w:type="spellStart"/>
      <w:r>
        <w:t>rolurile</w:t>
      </w:r>
      <w:proofErr w:type="spellEnd"/>
      <w:r>
        <w:t xml:space="preserve"> </w:t>
      </w:r>
      <w:proofErr w:type="spellStart"/>
      <w:r>
        <w:t>atribuite</w:t>
      </w:r>
      <w:proofErr w:type="spellEnd"/>
      <w:r>
        <w:t xml:space="preserve"> </w:t>
      </w:r>
      <w:proofErr w:type="spellStart"/>
      <w:r>
        <w:t>și</w:t>
      </w:r>
      <w:proofErr w:type="spellEnd"/>
      <w:r>
        <w:t xml:space="preserve"> </w:t>
      </w:r>
      <w:proofErr w:type="spellStart"/>
      <w:r>
        <w:t>drepturile</w:t>
      </w:r>
      <w:proofErr w:type="spellEnd"/>
      <w:r>
        <w:t xml:space="preserve"> </w:t>
      </w:r>
      <w:proofErr w:type="spellStart"/>
      <w:r>
        <w:t>utilizatorilor</w:t>
      </w:r>
      <w:proofErr w:type="spellEnd"/>
      <w:r>
        <w:t xml:space="preserve">.  </w:t>
      </w:r>
      <w:proofErr w:type="spellStart"/>
      <w:r>
        <w:t>Platforma</w:t>
      </w:r>
      <w:proofErr w:type="spellEnd"/>
      <w:r>
        <w:t xml:space="preserve"> de e-learning </w:t>
      </w:r>
      <w:proofErr w:type="spellStart"/>
      <w:proofErr w:type="gramStart"/>
      <w:r>
        <w:t>este</w:t>
      </w:r>
      <w:proofErr w:type="spellEnd"/>
      <w:proofErr w:type="gramEnd"/>
      <w:r>
        <w:t xml:space="preserve"> </w:t>
      </w:r>
      <w:proofErr w:type="spellStart"/>
      <w:r>
        <w:t>integrată</w:t>
      </w:r>
      <w:proofErr w:type="spellEnd"/>
      <w:r>
        <w:t xml:space="preserve"> cu </w:t>
      </w:r>
      <w:proofErr w:type="spellStart"/>
      <w:r>
        <w:t>componenta</w:t>
      </w:r>
      <w:proofErr w:type="spellEnd"/>
      <w:r>
        <w:t xml:space="preserve"> de </w:t>
      </w:r>
      <w:proofErr w:type="spellStart"/>
      <w:r>
        <w:t>gestiune</w:t>
      </w:r>
      <w:proofErr w:type="spellEnd"/>
      <w:r>
        <w:t xml:space="preserve"> a </w:t>
      </w:r>
      <w:proofErr w:type="spellStart"/>
      <w:r>
        <w:t>studenților</w:t>
      </w:r>
      <w:proofErr w:type="spellEnd"/>
      <w:r>
        <w:t xml:space="preserve"> </w:t>
      </w:r>
      <w:proofErr w:type="spellStart"/>
      <w:r>
        <w:t>și</w:t>
      </w:r>
      <w:proofErr w:type="spellEnd"/>
      <w:r>
        <w:t xml:space="preserve"> a </w:t>
      </w:r>
      <w:proofErr w:type="spellStart"/>
      <w:r>
        <w:t>școlarității</w:t>
      </w:r>
      <w:proofErr w:type="spellEnd"/>
      <w:r>
        <w:t xml:space="preserve"> din </w:t>
      </w:r>
      <w:proofErr w:type="spellStart"/>
      <w:r>
        <w:t>Sistemul</w:t>
      </w:r>
      <w:proofErr w:type="spellEnd"/>
      <w:r>
        <w:t xml:space="preserve"> </w:t>
      </w:r>
      <w:proofErr w:type="spellStart"/>
      <w:r>
        <w:t>Informatic</w:t>
      </w:r>
      <w:proofErr w:type="spellEnd"/>
      <w:r>
        <w:t xml:space="preserve"> al </w:t>
      </w:r>
      <w:proofErr w:type="spellStart"/>
      <w:r>
        <w:t>universității</w:t>
      </w:r>
      <w:proofErr w:type="spellEnd"/>
      <w:r>
        <w:t xml:space="preserve">, din care se </w:t>
      </w:r>
      <w:proofErr w:type="spellStart"/>
      <w:r>
        <w:t>importă</w:t>
      </w:r>
      <w:proofErr w:type="spellEnd"/>
      <w:r>
        <w:t xml:space="preserve"> </w:t>
      </w:r>
      <w:proofErr w:type="spellStart"/>
      <w:r>
        <w:t>disciplinele</w:t>
      </w:r>
      <w:proofErr w:type="spellEnd"/>
      <w:r>
        <w:t xml:space="preserve"> de </w:t>
      </w:r>
      <w:proofErr w:type="spellStart"/>
      <w:r>
        <w:t>studiu</w:t>
      </w:r>
      <w:proofErr w:type="spellEnd"/>
      <w:r>
        <w:t xml:space="preserve"> </w:t>
      </w:r>
      <w:proofErr w:type="spellStart"/>
      <w:r>
        <w:t>componente</w:t>
      </w:r>
      <w:proofErr w:type="spellEnd"/>
      <w:r>
        <w:t xml:space="preserve"> ale </w:t>
      </w:r>
      <w:proofErr w:type="spellStart"/>
      <w:r>
        <w:t>planurilor</w:t>
      </w:r>
      <w:proofErr w:type="spellEnd"/>
      <w:r>
        <w:t xml:space="preserve"> de </w:t>
      </w:r>
      <w:proofErr w:type="spellStart"/>
      <w:r>
        <w:t>învățământ</w:t>
      </w:r>
      <w:proofErr w:type="spellEnd"/>
      <w:r>
        <w:t xml:space="preserve"> </w:t>
      </w:r>
      <w:proofErr w:type="spellStart"/>
      <w:r>
        <w:t>aferente</w:t>
      </w:r>
      <w:proofErr w:type="spellEnd"/>
      <w:r>
        <w:t xml:space="preserve"> </w:t>
      </w:r>
      <w:proofErr w:type="spellStart"/>
      <w:r>
        <w:t>fiecărui</w:t>
      </w:r>
      <w:proofErr w:type="spellEnd"/>
      <w:r>
        <w:t xml:space="preserve"> program de </w:t>
      </w:r>
      <w:proofErr w:type="spellStart"/>
      <w:r>
        <w:t>studiu</w:t>
      </w:r>
      <w:proofErr w:type="spellEnd"/>
      <w:r>
        <w:t xml:space="preserve">. Tot din </w:t>
      </w:r>
      <w:proofErr w:type="spellStart"/>
      <w:r>
        <w:t>Sistemul</w:t>
      </w:r>
      <w:proofErr w:type="spellEnd"/>
      <w:r>
        <w:t xml:space="preserve"> </w:t>
      </w:r>
      <w:proofErr w:type="spellStart"/>
      <w:r>
        <w:t>Informatic</w:t>
      </w:r>
      <w:proofErr w:type="spellEnd"/>
      <w:r>
        <w:t xml:space="preserve"> </w:t>
      </w:r>
      <w:proofErr w:type="spellStart"/>
      <w:r>
        <w:t>Integrat</w:t>
      </w:r>
      <w:proofErr w:type="spellEnd"/>
      <w:r>
        <w:t xml:space="preserve"> al </w:t>
      </w:r>
      <w:proofErr w:type="spellStart"/>
      <w:r>
        <w:t>universității</w:t>
      </w:r>
      <w:proofErr w:type="spellEnd"/>
      <w:r>
        <w:t xml:space="preserve"> se </w:t>
      </w:r>
      <w:proofErr w:type="spellStart"/>
      <w:r>
        <w:t>importă</w:t>
      </w:r>
      <w:proofErr w:type="spellEnd"/>
      <w:r>
        <w:t xml:space="preserve"> </w:t>
      </w:r>
      <w:proofErr w:type="spellStart"/>
      <w:r>
        <w:t>pe</w:t>
      </w:r>
      <w:proofErr w:type="spellEnd"/>
      <w:r>
        <w:t xml:space="preserve"> </w:t>
      </w:r>
      <w:proofErr w:type="spellStart"/>
      <w:r>
        <w:t>platforma</w:t>
      </w:r>
      <w:proofErr w:type="spellEnd"/>
      <w:r>
        <w:t xml:space="preserve"> de e-learning </w:t>
      </w:r>
      <w:proofErr w:type="spellStart"/>
      <w:r>
        <w:t>și</w:t>
      </w:r>
      <w:proofErr w:type="spellEnd"/>
      <w:r>
        <w:t xml:space="preserve"> </w:t>
      </w:r>
      <w:proofErr w:type="spellStart"/>
      <w:r>
        <w:t>studenții</w:t>
      </w:r>
      <w:proofErr w:type="spellEnd"/>
      <w:r>
        <w:t xml:space="preserve"> cu </w:t>
      </w:r>
      <w:proofErr w:type="spellStart"/>
      <w:r>
        <w:t>contextele</w:t>
      </w:r>
      <w:proofErr w:type="spellEnd"/>
      <w:r>
        <w:t xml:space="preserve"> </w:t>
      </w:r>
      <w:proofErr w:type="spellStart"/>
      <w:r>
        <w:t>aferente</w:t>
      </w:r>
      <w:proofErr w:type="spellEnd"/>
      <w:r>
        <w:t xml:space="preserve"> </w:t>
      </w:r>
      <w:proofErr w:type="spellStart"/>
      <w:r>
        <w:t>înmatriculării</w:t>
      </w:r>
      <w:proofErr w:type="spellEnd"/>
      <w:r>
        <w:t xml:space="preserve"> </w:t>
      </w:r>
      <w:proofErr w:type="spellStart"/>
      <w:r>
        <w:t>în</w:t>
      </w:r>
      <w:proofErr w:type="spellEnd"/>
      <w:r>
        <w:t xml:space="preserve"> </w:t>
      </w:r>
      <w:proofErr w:type="spellStart"/>
      <w:r>
        <w:t>programele</w:t>
      </w:r>
      <w:proofErr w:type="spellEnd"/>
      <w:r>
        <w:t xml:space="preserve"> de </w:t>
      </w:r>
      <w:proofErr w:type="spellStart"/>
      <w:r>
        <w:t>studii</w:t>
      </w:r>
      <w:proofErr w:type="spellEnd"/>
      <w:r>
        <w:t xml:space="preserve"> </w:t>
      </w:r>
      <w:proofErr w:type="spellStart"/>
      <w:r>
        <w:t>parcurse</w:t>
      </w:r>
      <w:proofErr w:type="spellEnd"/>
      <w:r>
        <w:t xml:space="preserve"> (</w:t>
      </w:r>
      <w:proofErr w:type="spellStart"/>
      <w:r>
        <w:t>facultate</w:t>
      </w:r>
      <w:proofErr w:type="spellEnd"/>
      <w:r>
        <w:t xml:space="preserve">, </w:t>
      </w:r>
      <w:proofErr w:type="spellStart"/>
      <w:r>
        <w:t>domeniu</w:t>
      </w:r>
      <w:proofErr w:type="spellEnd"/>
      <w:r>
        <w:t xml:space="preserve">, </w:t>
      </w:r>
      <w:proofErr w:type="spellStart"/>
      <w:r>
        <w:t>ciclu</w:t>
      </w:r>
      <w:proofErr w:type="spellEnd"/>
      <w:r>
        <w:t xml:space="preserve"> de </w:t>
      </w:r>
      <w:proofErr w:type="spellStart"/>
      <w:r>
        <w:t>învățământ</w:t>
      </w:r>
      <w:proofErr w:type="spellEnd"/>
      <w:r>
        <w:t xml:space="preserve">, program de </w:t>
      </w:r>
      <w:proofErr w:type="spellStart"/>
      <w:r>
        <w:t>studiu</w:t>
      </w:r>
      <w:proofErr w:type="spellEnd"/>
      <w:r>
        <w:t>, an).</w:t>
      </w:r>
    </w:p>
    <w:p w:rsidR="00E17B6D" w:rsidRDefault="00E17B6D" w:rsidP="00E17B6D">
      <w:pPr>
        <w:ind w:firstLine="709"/>
        <w:jc w:val="both"/>
      </w:pPr>
      <w:proofErr w:type="spellStart"/>
      <w:r>
        <w:t>În</w:t>
      </w:r>
      <w:proofErr w:type="spellEnd"/>
      <w:r>
        <w:t xml:space="preserve"> </w:t>
      </w:r>
      <w:proofErr w:type="spellStart"/>
      <w:r>
        <w:t>prezent</w:t>
      </w:r>
      <w:proofErr w:type="spellEnd"/>
      <w:r>
        <w:t xml:space="preserve">, la </w:t>
      </w:r>
      <w:proofErr w:type="spellStart"/>
      <w:r>
        <w:t>nivelul</w:t>
      </w:r>
      <w:proofErr w:type="spellEnd"/>
      <w:r>
        <w:t xml:space="preserve"> </w:t>
      </w:r>
      <w:proofErr w:type="spellStart"/>
      <w:r>
        <w:t>platformei</w:t>
      </w:r>
      <w:proofErr w:type="spellEnd"/>
      <w:r>
        <w:t xml:space="preserve"> de e-learning </w:t>
      </w:r>
      <w:proofErr w:type="spellStart"/>
      <w:r>
        <w:t>există</w:t>
      </w:r>
      <w:proofErr w:type="spellEnd"/>
      <w:r>
        <w:t xml:space="preserve"> un </w:t>
      </w:r>
      <w:proofErr w:type="spellStart"/>
      <w:r>
        <w:t>număr</w:t>
      </w:r>
      <w:proofErr w:type="spellEnd"/>
      <w:r>
        <w:t xml:space="preserve"> de 8.157 de </w:t>
      </w:r>
      <w:proofErr w:type="spellStart"/>
      <w:r>
        <w:t>utilizatori</w:t>
      </w:r>
      <w:proofErr w:type="spellEnd"/>
      <w:r>
        <w:t xml:space="preserve"> </w:t>
      </w:r>
      <w:proofErr w:type="spellStart"/>
      <w:r>
        <w:t>activi</w:t>
      </w:r>
      <w:proofErr w:type="spellEnd"/>
      <w:r>
        <w:t xml:space="preserve"> </w:t>
      </w:r>
      <w:proofErr w:type="spellStart"/>
      <w:r>
        <w:t>și</w:t>
      </w:r>
      <w:proofErr w:type="spellEnd"/>
      <w:r>
        <w:t xml:space="preserve"> un </w:t>
      </w:r>
      <w:proofErr w:type="spellStart"/>
      <w:r>
        <w:t>număr</w:t>
      </w:r>
      <w:proofErr w:type="spellEnd"/>
      <w:r>
        <w:t xml:space="preserve"> de 17.283 de </w:t>
      </w:r>
      <w:proofErr w:type="spellStart"/>
      <w:r>
        <w:t>cursuri</w:t>
      </w:r>
      <w:proofErr w:type="spellEnd"/>
      <w:r>
        <w:t xml:space="preserve"> </w:t>
      </w:r>
      <w:proofErr w:type="spellStart"/>
      <w:r>
        <w:t>aferente</w:t>
      </w:r>
      <w:proofErr w:type="spellEnd"/>
      <w:r>
        <w:t xml:space="preserve"> </w:t>
      </w:r>
      <w:proofErr w:type="spellStart"/>
      <w:r>
        <w:t>anului</w:t>
      </w:r>
      <w:proofErr w:type="spellEnd"/>
      <w:r>
        <w:t xml:space="preserve"> </w:t>
      </w:r>
      <w:proofErr w:type="spellStart"/>
      <w:r>
        <w:t>universitar</w:t>
      </w:r>
      <w:proofErr w:type="spellEnd"/>
      <w:r>
        <w:t xml:space="preserve"> 2015-2016, </w:t>
      </w:r>
      <w:proofErr w:type="spellStart"/>
      <w:r>
        <w:t>respectiv</w:t>
      </w:r>
      <w:proofErr w:type="spellEnd"/>
      <w:r>
        <w:t xml:space="preserve"> 2016-2017.</w:t>
      </w:r>
    </w:p>
    <w:p w:rsidR="0065458F" w:rsidRDefault="00E17B6D" w:rsidP="00E17B6D">
      <w:pPr>
        <w:ind w:firstLine="709"/>
        <w:jc w:val="both"/>
      </w:pPr>
      <w:proofErr w:type="spellStart"/>
      <w:r>
        <w:t>Universitatea</w:t>
      </w:r>
      <w:proofErr w:type="spellEnd"/>
      <w:r>
        <w:t xml:space="preserve"> de Vest din </w:t>
      </w:r>
      <w:proofErr w:type="spellStart"/>
      <w:r>
        <w:t>Timișoara</w:t>
      </w:r>
      <w:proofErr w:type="spellEnd"/>
      <w:r>
        <w:t xml:space="preserve">, ca </w:t>
      </w:r>
      <w:proofErr w:type="spellStart"/>
      <w:r>
        <w:t>instituție</w:t>
      </w:r>
      <w:proofErr w:type="spellEnd"/>
      <w:r>
        <w:t xml:space="preserve"> de </w:t>
      </w:r>
      <w:proofErr w:type="spellStart"/>
      <w:r>
        <w:t>învățământ</w:t>
      </w:r>
      <w:proofErr w:type="spellEnd"/>
      <w:r>
        <w:t xml:space="preserve"> superior, are </w:t>
      </w:r>
      <w:proofErr w:type="spellStart"/>
      <w:r>
        <w:t>misiuni</w:t>
      </w:r>
      <w:proofErr w:type="spellEnd"/>
      <w:r>
        <w:t xml:space="preserve"> </w:t>
      </w:r>
      <w:proofErr w:type="spellStart"/>
      <w:r>
        <w:t>complexe</w:t>
      </w:r>
      <w:proofErr w:type="spellEnd"/>
      <w:r>
        <w:t xml:space="preserve"> </w:t>
      </w:r>
      <w:proofErr w:type="spellStart"/>
      <w:r>
        <w:t>în</w:t>
      </w:r>
      <w:proofErr w:type="spellEnd"/>
      <w:r>
        <w:t xml:space="preserve"> </w:t>
      </w:r>
      <w:proofErr w:type="spellStart"/>
      <w:r>
        <w:t>analiza</w:t>
      </w:r>
      <w:proofErr w:type="spellEnd"/>
      <w:r>
        <w:t xml:space="preserve"> </w:t>
      </w:r>
      <w:proofErr w:type="spellStart"/>
      <w:r>
        <w:t>originalității</w:t>
      </w:r>
      <w:proofErr w:type="spellEnd"/>
      <w:r>
        <w:t xml:space="preserve">, </w:t>
      </w:r>
      <w:proofErr w:type="spellStart"/>
      <w:r>
        <w:t>prevenirea</w:t>
      </w:r>
      <w:proofErr w:type="spellEnd"/>
      <w:r>
        <w:t xml:space="preserve"> </w:t>
      </w:r>
      <w:proofErr w:type="spellStart"/>
      <w:r>
        <w:t>cazurilor</w:t>
      </w:r>
      <w:proofErr w:type="spellEnd"/>
      <w:r>
        <w:t xml:space="preserve"> de </w:t>
      </w:r>
      <w:proofErr w:type="spellStart"/>
      <w:r>
        <w:t>plagiat</w:t>
      </w:r>
      <w:proofErr w:type="spellEnd"/>
      <w:r>
        <w:t xml:space="preserve"> </w:t>
      </w:r>
      <w:proofErr w:type="spellStart"/>
      <w:r>
        <w:t>ș</w:t>
      </w:r>
      <w:proofErr w:type="gramStart"/>
      <w:r>
        <w:t>i</w:t>
      </w:r>
      <w:proofErr w:type="spellEnd"/>
      <w:r>
        <w:t xml:space="preserve">  </w:t>
      </w:r>
      <w:proofErr w:type="spellStart"/>
      <w:r>
        <w:t>evaluarea</w:t>
      </w:r>
      <w:proofErr w:type="spellEnd"/>
      <w:proofErr w:type="gramEnd"/>
      <w:r>
        <w:t xml:space="preserve"> </w:t>
      </w:r>
      <w:proofErr w:type="spellStart"/>
      <w:r>
        <w:t>corectă</w:t>
      </w:r>
      <w:proofErr w:type="spellEnd"/>
      <w:r>
        <w:t xml:space="preserve"> a </w:t>
      </w:r>
      <w:proofErr w:type="spellStart"/>
      <w:r>
        <w:t>lucrărilor</w:t>
      </w:r>
      <w:proofErr w:type="spellEnd"/>
      <w:r>
        <w:t xml:space="preserve"> </w:t>
      </w:r>
      <w:proofErr w:type="spellStart"/>
      <w:r>
        <w:t>științifice</w:t>
      </w:r>
      <w:proofErr w:type="spellEnd"/>
      <w:r>
        <w:t xml:space="preserve"> </w:t>
      </w:r>
      <w:proofErr w:type="spellStart"/>
      <w:r>
        <w:t>sau</w:t>
      </w:r>
      <w:proofErr w:type="spellEnd"/>
      <w:r>
        <w:t xml:space="preserve"> </w:t>
      </w:r>
      <w:proofErr w:type="spellStart"/>
      <w:r>
        <w:t>academice</w:t>
      </w:r>
      <w:proofErr w:type="spellEnd"/>
      <w:r>
        <w:t xml:space="preserve">, </w:t>
      </w:r>
      <w:proofErr w:type="spellStart"/>
      <w:r>
        <w:t>întocmite</w:t>
      </w:r>
      <w:proofErr w:type="spellEnd"/>
      <w:r>
        <w:t xml:space="preserve"> de </w:t>
      </w:r>
      <w:proofErr w:type="spellStart"/>
      <w:r>
        <w:t>către</w:t>
      </w:r>
      <w:proofErr w:type="spellEnd"/>
      <w:r>
        <w:t xml:space="preserve"> </w:t>
      </w:r>
      <w:proofErr w:type="spellStart"/>
      <w:r>
        <w:t>studenții</w:t>
      </w:r>
      <w:proofErr w:type="spellEnd"/>
      <w:r>
        <w:t xml:space="preserve">, </w:t>
      </w:r>
      <w:proofErr w:type="spellStart"/>
      <w:r>
        <w:t>masteranzii</w:t>
      </w:r>
      <w:proofErr w:type="spellEnd"/>
      <w:r>
        <w:t xml:space="preserve"> </w:t>
      </w:r>
      <w:proofErr w:type="spellStart"/>
      <w:r>
        <w:t>și</w:t>
      </w:r>
      <w:proofErr w:type="spellEnd"/>
      <w:r>
        <w:t xml:space="preserve"> </w:t>
      </w:r>
      <w:proofErr w:type="spellStart"/>
      <w:r>
        <w:t>doctoranzii</w:t>
      </w:r>
      <w:proofErr w:type="spellEnd"/>
      <w:r>
        <w:t xml:space="preserve"> din </w:t>
      </w:r>
      <w:proofErr w:type="spellStart"/>
      <w:r>
        <w:t>cadrul</w:t>
      </w:r>
      <w:proofErr w:type="spellEnd"/>
      <w:r>
        <w:t xml:space="preserve"> UVT. </w:t>
      </w:r>
      <w:proofErr w:type="spellStart"/>
      <w:r>
        <w:t>În</w:t>
      </w:r>
      <w:proofErr w:type="spellEnd"/>
      <w:r>
        <w:t xml:space="preserve"> </w:t>
      </w:r>
      <w:proofErr w:type="spellStart"/>
      <w:r>
        <w:t>acest</w:t>
      </w:r>
      <w:proofErr w:type="spellEnd"/>
      <w:r>
        <w:t xml:space="preserve"> </w:t>
      </w:r>
      <w:proofErr w:type="spellStart"/>
      <w:r>
        <w:t>scop</w:t>
      </w:r>
      <w:proofErr w:type="spellEnd"/>
      <w:r>
        <w:t xml:space="preserve">, </w:t>
      </w:r>
      <w:proofErr w:type="spellStart"/>
      <w:r>
        <w:t>pe</w:t>
      </w:r>
      <w:proofErr w:type="spellEnd"/>
      <w:r>
        <w:t xml:space="preserve"> </w:t>
      </w:r>
      <w:proofErr w:type="spellStart"/>
      <w:r>
        <w:t>platforma</w:t>
      </w:r>
      <w:proofErr w:type="spellEnd"/>
      <w:r>
        <w:t xml:space="preserve"> de </w:t>
      </w:r>
      <w:proofErr w:type="gramStart"/>
      <w:r>
        <w:t>e-learning</w:t>
      </w:r>
      <w:proofErr w:type="gramEnd"/>
      <w:r>
        <w:t xml:space="preserve"> a </w:t>
      </w:r>
      <w:proofErr w:type="spellStart"/>
      <w:r>
        <w:t>fost</w:t>
      </w:r>
      <w:proofErr w:type="spellEnd"/>
      <w:r>
        <w:t xml:space="preserve"> </w:t>
      </w:r>
      <w:proofErr w:type="spellStart"/>
      <w:r>
        <w:t>integrat</w:t>
      </w:r>
      <w:proofErr w:type="spellEnd"/>
      <w:r>
        <w:t xml:space="preserve"> software-</w:t>
      </w:r>
      <w:proofErr w:type="spellStart"/>
      <w:r>
        <w:t>ul</w:t>
      </w:r>
      <w:proofErr w:type="spellEnd"/>
      <w:r>
        <w:t xml:space="preserve"> </w:t>
      </w:r>
      <w:proofErr w:type="spellStart"/>
      <w:r>
        <w:t>antiplagiat</w:t>
      </w:r>
      <w:proofErr w:type="spellEnd"/>
      <w:r>
        <w:t xml:space="preserve"> </w:t>
      </w:r>
      <w:proofErr w:type="spellStart"/>
      <w:r>
        <w:t>Turnitin</w:t>
      </w:r>
      <w:proofErr w:type="spellEnd"/>
      <w:r>
        <w:t xml:space="preserve">, </w:t>
      </w:r>
      <w:proofErr w:type="spellStart"/>
      <w:r>
        <w:t>destinat</w:t>
      </w:r>
      <w:proofErr w:type="spellEnd"/>
      <w:r>
        <w:t xml:space="preserve"> </w:t>
      </w:r>
      <w:proofErr w:type="spellStart"/>
      <w:r>
        <w:t>verificării</w:t>
      </w:r>
      <w:proofErr w:type="spellEnd"/>
      <w:r>
        <w:t xml:space="preserve"> </w:t>
      </w:r>
      <w:proofErr w:type="spellStart"/>
      <w:r>
        <w:t>similarității</w:t>
      </w:r>
      <w:proofErr w:type="spellEnd"/>
      <w:r>
        <w:t xml:space="preserve"> </w:t>
      </w:r>
      <w:proofErr w:type="spellStart"/>
      <w:r>
        <w:t>lucrărilor</w:t>
      </w:r>
      <w:proofErr w:type="spellEnd"/>
      <w:r>
        <w:t xml:space="preserve"> de </w:t>
      </w:r>
      <w:proofErr w:type="spellStart"/>
      <w:r>
        <w:t>licență</w:t>
      </w:r>
      <w:proofErr w:type="spellEnd"/>
      <w:r>
        <w:t xml:space="preserve"> </w:t>
      </w:r>
      <w:proofErr w:type="spellStart"/>
      <w:r>
        <w:t>și</w:t>
      </w:r>
      <w:proofErr w:type="spellEnd"/>
      <w:r>
        <w:t xml:space="preserve"> </w:t>
      </w:r>
      <w:proofErr w:type="spellStart"/>
      <w:r>
        <w:t>disertație</w:t>
      </w:r>
      <w:proofErr w:type="spellEnd"/>
      <w:r>
        <w:t xml:space="preserve"> </w:t>
      </w:r>
      <w:proofErr w:type="spellStart"/>
      <w:r>
        <w:t>și</w:t>
      </w:r>
      <w:proofErr w:type="spellEnd"/>
      <w:r>
        <w:t xml:space="preserve"> a </w:t>
      </w:r>
      <w:proofErr w:type="spellStart"/>
      <w:r>
        <w:t>rapoartelor</w:t>
      </w:r>
      <w:proofErr w:type="spellEnd"/>
      <w:r>
        <w:t xml:space="preserve"> de </w:t>
      </w:r>
      <w:proofErr w:type="spellStart"/>
      <w:r>
        <w:t>docto</w:t>
      </w:r>
      <w:r w:rsidR="0065458F">
        <w:t>rat</w:t>
      </w:r>
      <w:proofErr w:type="spellEnd"/>
      <w:r w:rsidR="0065458F">
        <w:t xml:space="preserve">. </w:t>
      </w:r>
      <w:proofErr w:type="spellStart"/>
      <w:r w:rsidR="0065458F">
        <w:t>Prin</w:t>
      </w:r>
      <w:proofErr w:type="spellEnd"/>
      <w:r w:rsidR="0065458F">
        <w:t xml:space="preserve"> </w:t>
      </w:r>
      <w:proofErr w:type="spellStart"/>
      <w:r w:rsidR="0065458F">
        <w:t>Hotărârea</w:t>
      </w:r>
      <w:proofErr w:type="spellEnd"/>
      <w:r w:rsidR="0065458F">
        <w:t xml:space="preserve"> </w:t>
      </w:r>
      <w:proofErr w:type="spellStart"/>
      <w:r w:rsidR="0065458F">
        <w:t>Senatului</w:t>
      </w:r>
      <w:proofErr w:type="spellEnd"/>
      <w:r w:rsidR="0065458F">
        <w:t xml:space="preserve"> din primavera </w:t>
      </w:r>
      <w:proofErr w:type="spellStart"/>
      <w:r w:rsidR="0065458F">
        <w:t>lui</w:t>
      </w:r>
      <w:proofErr w:type="spellEnd"/>
      <w:r w:rsidR="0065458F">
        <w:t xml:space="preserve"> 2016</w:t>
      </w:r>
      <w:r>
        <w:t xml:space="preserve"> a </w:t>
      </w:r>
      <w:proofErr w:type="spellStart"/>
      <w:r>
        <w:t>fost</w:t>
      </w:r>
      <w:proofErr w:type="spellEnd"/>
      <w:r>
        <w:t xml:space="preserve"> </w:t>
      </w:r>
      <w:proofErr w:type="spellStart"/>
      <w:r>
        <w:t>aprobată</w:t>
      </w:r>
      <w:proofErr w:type="spellEnd"/>
      <w:r>
        <w:t xml:space="preserve"> </w:t>
      </w:r>
      <w:proofErr w:type="spellStart"/>
      <w:r>
        <w:t>Metodologia</w:t>
      </w:r>
      <w:proofErr w:type="spellEnd"/>
      <w:r>
        <w:t xml:space="preserve"> </w:t>
      </w:r>
      <w:proofErr w:type="spellStart"/>
      <w:r>
        <w:t>privind</w:t>
      </w:r>
      <w:proofErr w:type="spellEnd"/>
      <w:r>
        <w:t xml:space="preserve"> </w:t>
      </w:r>
      <w:proofErr w:type="spellStart"/>
      <w:r>
        <w:t>verificarea</w:t>
      </w:r>
      <w:proofErr w:type="spellEnd"/>
      <w:r>
        <w:t xml:space="preserve"> </w:t>
      </w:r>
      <w:proofErr w:type="spellStart"/>
      <w:r>
        <w:t>originalității</w:t>
      </w:r>
      <w:proofErr w:type="spellEnd"/>
      <w:r>
        <w:t xml:space="preserve"> </w:t>
      </w:r>
      <w:proofErr w:type="spellStart"/>
      <w:r>
        <w:t>lucrărilor</w:t>
      </w:r>
      <w:proofErr w:type="spellEnd"/>
      <w:r>
        <w:t xml:space="preserve"> de </w:t>
      </w:r>
      <w:proofErr w:type="spellStart"/>
      <w:r>
        <w:t>finalizare</w:t>
      </w:r>
      <w:proofErr w:type="spellEnd"/>
      <w:r>
        <w:t xml:space="preserve"> a </w:t>
      </w:r>
      <w:proofErr w:type="spellStart"/>
      <w:r>
        <w:t>studiilor</w:t>
      </w:r>
      <w:proofErr w:type="spellEnd"/>
      <w:r>
        <w:t xml:space="preserve"> </w:t>
      </w:r>
      <w:proofErr w:type="spellStart"/>
      <w:r>
        <w:t>universitare</w:t>
      </w:r>
      <w:proofErr w:type="spellEnd"/>
      <w:r>
        <w:t xml:space="preserve"> de </w:t>
      </w:r>
      <w:proofErr w:type="spellStart"/>
      <w:r>
        <w:t>licență</w:t>
      </w:r>
      <w:proofErr w:type="spellEnd"/>
      <w:r>
        <w:t xml:space="preserve"> </w:t>
      </w:r>
      <w:proofErr w:type="spellStart"/>
      <w:r>
        <w:t>și</w:t>
      </w:r>
      <w:proofErr w:type="spellEnd"/>
      <w:r>
        <w:t xml:space="preserve"> de master </w:t>
      </w:r>
      <w:proofErr w:type="spellStart"/>
      <w:r>
        <w:t>în</w:t>
      </w:r>
      <w:proofErr w:type="spellEnd"/>
      <w:r>
        <w:t xml:space="preserve"> </w:t>
      </w:r>
      <w:proofErr w:type="spellStart"/>
      <w:r>
        <w:t>Universitatea</w:t>
      </w:r>
      <w:proofErr w:type="spellEnd"/>
      <w:r>
        <w:t xml:space="preserve"> de Vest din </w:t>
      </w:r>
      <w:proofErr w:type="spellStart"/>
      <w:r>
        <w:t>Timişoara</w:t>
      </w:r>
      <w:proofErr w:type="spellEnd"/>
      <w:r>
        <w:t xml:space="preserve">. </w:t>
      </w:r>
    </w:p>
    <w:p w:rsidR="0065458F" w:rsidRDefault="00E17B6D" w:rsidP="00E17B6D">
      <w:pPr>
        <w:ind w:firstLine="709"/>
        <w:jc w:val="both"/>
      </w:pPr>
      <w:r>
        <w:t xml:space="preserve">Din </w:t>
      </w:r>
      <w:proofErr w:type="spellStart"/>
      <w:r>
        <w:t>anul</w:t>
      </w:r>
      <w:proofErr w:type="spellEnd"/>
      <w:r>
        <w:t xml:space="preserve"> </w:t>
      </w:r>
      <w:proofErr w:type="spellStart"/>
      <w:r>
        <w:t>universitar</w:t>
      </w:r>
      <w:proofErr w:type="spellEnd"/>
      <w:r>
        <w:t xml:space="preserve"> 2015-2016, la </w:t>
      </w:r>
      <w:proofErr w:type="spellStart"/>
      <w:r>
        <w:t>începutul</w:t>
      </w:r>
      <w:proofErr w:type="spellEnd"/>
      <w:r>
        <w:t xml:space="preserve"> </w:t>
      </w:r>
      <w:proofErr w:type="spellStart"/>
      <w:r>
        <w:t>anului</w:t>
      </w:r>
      <w:proofErr w:type="spellEnd"/>
      <w:r>
        <w:t xml:space="preserve"> </w:t>
      </w:r>
      <w:proofErr w:type="spellStart"/>
      <w:r>
        <w:t>universitar</w:t>
      </w:r>
      <w:proofErr w:type="spellEnd"/>
      <w:r>
        <w:t xml:space="preserve"> terminal al </w:t>
      </w:r>
      <w:proofErr w:type="spellStart"/>
      <w:r>
        <w:t>ciclului</w:t>
      </w:r>
      <w:proofErr w:type="spellEnd"/>
      <w:r>
        <w:t xml:space="preserve"> de </w:t>
      </w:r>
      <w:proofErr w:type="spellStart"/>
      <w:r>
        <w:t>studii</w:t>
      </w:r>
      <w:proofErr w:type="spellEnd"/>
      <w:r>
        <w:t xml:space="preserve"> </w:t>
      </w:r>
      <w:proofErr w:type="spellStart"/>
      <w:r>
        <w:t>universitare</w:t>
      </w:r>
      <w:proofErr w:type="spellEnd"/>
      <w:r>
        <w:t xml:space="preserve"> de </w:t>
      </w:r>
      <w:proofErr w:type="spellStart"/>
      <w:r>
        <w:t>licență</w:t>
      </w:r>
      <w:proofErr w:type="spellEnd"/>
      <w:r>
        <w:t xml:space="preserve">/master, </w:t>
      </w:r>
      <w:proofErr w:type="spellStart"/>
      <w:r>
        <w:t>studentul</w:t>
      </w:r>
      <w:proofErr w:type="spellEnd"/>
      <w:r>
        <w:t xml:space="preserve"> </w:t>
      </w:r>
      <w:proofErr w:type="spellStart"/>
      <w:proofErr w:type="gramStart"/>
      <w:r>
        <w:t>este</w:t>
      </w:r>
      <w:proofErr w:type="spellEnd"/>
      <w:proofErr w:type="gramEnd"/>
      <w:r>
        <w:t xml:space="preserve"> </w:t>
      </w:r>
      <w:proofErr w:type="spellStart"/>
      <w:r>
        <w:t>obligat</w:t>
      </w:r>
      <w:proofErr w:type="spellEnd"/>
      <w:r>
        <w:t xml:space="preserve"> </w:t>
      </w:r>
      <w:proofErr w:type="spellStart"/>
      <w:r>
        <w:t>să</w:t>
      </w:r>
      <w:proofErr w:type="spellEnd"/>
      <w:r>
        <w:t xml:space="preserve"> se </w:t>
      </w:r>
      <w:proofErr w:type="spellStart"/>
      <w:r>
        <w:t>înscrie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coordonării</w:t>
      </w:r>
      <w:proofErr w:type="spellEnd"/>
      <w:r>
        <w:t xml:space="preserve"> </w:t>
      </w:r>
      <w:proofErr w:type="spellStart"/>
      <w:r>
        <w:t>lucrării</w:t>
      </w:r>
      <w:proofErr w:type="spellEnd"/>
      <w:r>
        <w:t xml:space="preserve"> de </w:t>
      </w:r>
      <w:proofErr w:type="spellStart"/>
      <w:r>
        <w:t>licență</w:t>
      </w:r>
      <w:proofErr w:type="spellEnd"/>
      <w:r>
        <w:t>/</w:t>
      </w:r>
      <w:proofErr w:type="spellStart"/>
      <w:r>
        <w:t>disertație</w:t>
      </w:r>
      <w:proofErr w:type="spellEnd"/>
      <w:r>
        <w:t xml:space="preserve"> </w:t>
      </w:r>
      <w:proofErr w:type="spellStart"/>
      <w:r>
        <w:t>pe</w:t>
      </w:r>
      <w:proofErr w:type="spellEnd"/>
      <w:r>
        <w:t xml:space="preserve"> </w:t>
      </w:r>
      <w:proofErr w:type="spellStart"/>
      <w:r>
        <w:t>modulul</w:t>
      </w:r>
      <w:proofErr w:type="spellEnd"/>
      <w:r>
        <w:t xml:space="preserve"> </w:t>
      </w:r>
      <w:proofErr w:type="spellStart"/>
      <w:r>
        <w:t>Turnitin</w:t>
      </w:r>
      <w:proofErr w:type="spellEnd"/>
      <w:r>
        <w:t xml:space="preserve"> al </w:t>
      </w:r>
      <w:proofErr w:type="spellStart"/>
      <w:r>
        <w:t>platformei</w:t>
      </w:r>
      <w:proofErr w:type="spellEnd"/>
      <w:r>
        <w:t xml:space="preserve"> de e-learning a UVT.</w:t>
      </w:r>
      <w:r w:rsidR="0065458F">
        <w:t xml:space="preserve"> </w:t>
      </w:r>
      <w:proofErr w:type="spellStart"/>
      <w:r w:rsidR="0065458F">
        <w:t>Cadrul</w:t>
      </w:r>
      <w:proofErr w:type="spellEnd"/>
      <w:r w:rsidR="0065458F">
        <w:t xml:space="preserve"> didactic </w:t>
      </w:r>
      <w:proofErr w:type="spellStart"/>
      <w:r w:rsidR="0065458F">
        <w:t>coordonator</w:t>
      </w:r>
      <w:proofErr w:type="spellEnd"/>
      <w:r w:rsidR="0065458F">
        <w:t xml:space="preserve"> </w:t>
      </w:r>
      <w:proofErr w:type="spellStart"/>
      <w:r w:rsidR="0065458F">
        <w:t>confirmă</w:t>
      </w:r>
      <w:proofErr w:type="spellEnd"/>
      <w:r>
        <w:t>/</w:t>
      </w:r>
      <w:proofErr w:type="spellStart"/>
      <w:r>
        <w:t>invalid</w:t>
      </w:r>
      <w:r w:rsidR="0065458F">
        <w:t>ează</w:t>
      </w:r>
      <w:proofErr w:type="spellEnd"/>
      <w:r>
        <w:t xml:space="preserve"> </w:t>
      </w:r>
      <w:proofErr w:type="spellStart"/>
      <w:r>
        <w:t>cererea</w:t>
      </w:r>
      <w:proofErr w:type="spellEnd"/>
      <w:r>
        <w:t xml:space="preserve"> </w:t>
      </w:r>
      <w:proofErr w:type="spellStart"/>
      <w:r>
        <w:t>studentului</w:t>
      </w:r>
      <w:proofErr w:type="spellEnd"/>
      <w:r>
        <w:t xml:space="preserve"> </w:t>
      </w:r>
      <w:proofErr w:type="spellStart"/>
      <w:r>
        <w:t>pe</w:t>
      </w:r>
      <w:proofErr w:type="spellEnd"/>
      <w:r>
        <w:t xml:space="preserve"> </w:t>
      </w:r>
      <w:proofErr w:type="spellStart"/>
      <w:r>
        <w:t>platformă</w:t>
      </w:r>
      <w:proofErr w:type="spellEnd"/>
      <w:r>
        <w:t xml:space="preserve">. </w:t>
      </w:r>
      <w:proofErr w:type="spellStart"/>
      <w:r>
        <w:t>Documentația</w:t>
      </w:r>
      <w:proofErr w:type="spellEnd"/>
      <w:r>
        <w:t xml:space="preserve"> </w:t>
      </w:r>
      <w:proofErr w:type="spellStart"/>
      <w:r>
        <w:t>tehnică</w:t>
      </w:r>
      <w:proofErr w:type="spellEnd"/>
      <w:r>
        <w:t xml:space="preserve"> </w:t>
      </w:r>
      <w:proofErr w:type="spellStart"/>
      <w:r>
        <w:t>și</w:t>
      </w:r>
      <w:proofErr w:type="spellEnd"/>
      <w:r>
        <w:t xml:space="preserve"> </w:t>
      </w:r>
      <w:proofErr w:type="spellStart"/>
      <w:r>
        <w:t>procedurile</w:t>
      </w:r>
      <w:proofErr w:type="spellEnd"/>
      <w:r>
        <w:t xml:space="preserve"> de </w:t>
      </w:r>
      <w:proofErr w:type="spellStart"/>
      <w:r>
        <w:t>operare</w:t>
      </w:r>
      <w:proofErr w:type="spellEnd"/>
      <w:r>
        <w:t xml:space="preserve"> (</w:t>
      </w:r>
      <w:proofErr w:type="spellStart"/>
      <w:r>
        <w:t>ghiduri</w:t>
      </w:r>
      <w:proofErr w:type="spellEnd"/>
      <w:r>
        <w:t xml:space="preserve">) </w:t>
      </w:r>
      <w:proofErr w:type="spellStart"/>
      <w:r>
        <w:t>sunt</w:t>
      </w:r>
      <w:proofErr w:type="spellEnd"/>
      <w:r>
        <w:t xml:space="preserve"> integrate </w:t>
      </w:r>
      <w:proofErr w:type="spellStart"/>
      <w:r>
        <w:t>și</w:t>
      </w:r>
      <w:proofErr w:type="spellEnd"/>
      <w:r>
        <w:t xml:space="preserve"> </w:t>
      </w:r>
      <w:proofErr w:type="spellStart"/>
      <w:r>
        <w:t>afișate</w:t>
      </w:r>
      <w:proofErr w:type="spellEnd"/>
      <w:r>
        <w:t xml:space="preserve"> </w:t>
      </w:r>
      <w:proofErr w:type="spellStart"/>
      <w:r>
        <w:t>pe</w:t>
      </w:r>
      <w:proofErr w:type="spellEnd"/>
      <w:r>
        <w:t xml:space="preserve"> </w:t>
      </w:r>
      <w:proofErr w:type="spellStart"/>
      <w:r>
        <w:t>platforma</w:t>
      </w:r>
      <w:proofErr w:type="spellEnd"/>
      <w:r>
        <w:t xml:space="preserve"> de </w:t>
      </w:r>
      <w:proofErr w:type="gramStart"/>
      <w:r>
        <w:t>e-learning</w:t>
      </w:r>
      <w:proofErr w:type="gramEnd"/>
      <w:r>
        <w:t xml:space="preserve">. </w:t>
      </w:r>
      <w:proofErr w:type="spellStart"/>
      <w:r>
        <w:t>Coordonatorul</w:t>
      </w:r>
      <w:proofErr w:type="spellEnd"/>
      <w:r>
        <w:t xml:space="preserve"> </w:t>
      </w:r>
      <w:proofErr w:type="spellStart"/>
      <w:r>
        <w:t>științific</w:t>
      </w:r>
      <w:proofErr w:type="spellEnd"/>
      <w:r>
        <w:t xml:space="preserve"> al </w:t>
      </w:r>
      <w:proofErr w:type="spellStart"/>
      <w:r>
        <w:t>lucrării</w:t>
      </w:r>
      <w:proofErr w:type="spellEnd"/>
      <w:r>
        <w:t xml:space="preserve"> de </w:t>
      </w:r>
      <w:proofErr w:type="spellStart"/>
      <w:r>
        <w:t>licență</w:t>
      </w:r>
      <w:proofErr w:type="spellEnd"/>
      <w:r>
        <w:t>/</w:t>
      </w:r>
      <w:proofErr w:type="spellStart"/>
      <w:r>
        <w:t>disertație</w:t>
      </w:r>
      <w:proofErr w:type="spellEnd"/>
      <w:r>
        <w:t xml:space="preserve"> are, </w:t>
      </w:r>
      <w:proofErr w:type="spellStart"/>
      <w:r>
        <w:t>printre</w:t>
      </w:r>
      <w:proofErr w:type="spellEnd"/>
      <w:r>
        <w:t xml:space="preserve"> </w:t>
      </w:r>
      <w:proofErr w:type="spellStart"/>
      <w:r>
        <w:t>altele</w:t>
      </w:r>
      <w:proofErr w:type="spellEnd"/>
      <w:r>
        <w:t xml:space="preserve">, </w:t>
      </w:r>
      <w:proofErr w:type="spellStart"/>
      <w:r>
        <w:t>următoarele</w:t>
      </w:r>
      <w:proofErr w:type="spellEnd"/>
      <w:r>
        <w:t xml:space="preserve"> </w:t>
      </w:r>
      <w:proofErr w:type="spellStart"/>
      <w:r>
        <w:t>atribuții</w:t>
      </w:r>
      <w:proofErr w:type="spellEnd"/>
      <w:r>
        <w:t xml:space="preserve">: se </w:t>
      </w:r>
    </w:p>
    <w:p w:rsidR="0065458F" w:rsidRDefault="0065458F" w:rsidP="00E17B6D">
      <w:pPr>
        <w:ind w:firstLine="709"/>
        <w:jc w:val="both"/>
      </w:pPr>
    </w:p>
    <w:p w:rsidR="0065458F" w:rsidRDefault="0065458F" w:rsidP="00E17B6D">
      <w:pPr>
        <w:ind w:firstLine="709"/>
        <w:jc w:val="both"/>
      </w:pPr>
    </w:p>
    <w:p w:rsidR="00E17B6D" w:rsidRDefault="00E17B6D" w:rsidP="0065458F">
      <w:pPr>
        <w:jc w:val="both"/>
      </w:pPr>
      <w:proofErr w:type="spellStart"/>
      <w:proofErr w:type="gramStart"/>
      <w:r>
        <w:t>asigură</w:t>
      </w:r>
      <w:proofErr w:type="spellEnd"/>
      <w:r>
        <w:t xml:space="preserve"> </w:t>
      </w:r>
      <w:proofErr w:type="spellStart"/>
      <w:r>
        <w:t>că</w:t>
      </w:r>
      <w:proofErr w:type="spellEnd"/>
      <w:r>
        <w:t xml:space="preserve"> </w:t>
      </w:r>
      <w:proofErr w:type="spellStart"/>
      <w:r>
        <w:t>studentul</w:t>
      </w:r>
      <w:proofErr w:type="spellEnd"/>
      <w:r>
        <w:t xml:space="preserve"> a </w:t>
      </w:r>
      <w:proofErr w:type="spellStart"/>
      <w:r>
        <w:t>încărcat</w:t>
      </w:r>
      <w:proofErr w:type="spellEnd"/>
      <w:r>
        <w:t xml:space="preserve"> </w:t>
      </w:r>
      <w:proofErr w:type="spellStart"/>
      <w:r>
        <w:t>lucrarea</w:t>
      </w:r>
      <w:proofErr w:type="spellEnd"/>
      <w:r>
        <w:t xml:space="preserve"> </w:t>
      </w:r>
      <w:proofErr w:type="spellStart"/>
      <w:r>
        <w:t>atât</w:t>
      </w:r>
      <w:proofErr w:type="spellEnd"/>
      <w:r>
        <w:t xml:space="preserve"> </w:t>
      </w:r>
      <w:proofErr w:type="spellStart"/>
      <w:r>
        <w:t>în</w:t>
      </w:r>
      <w:proofErr w:type="spellEnd"/>
      <w:r>
        <w:t xml:space="preserve"> </w:t>
      </w:r>
      <w:proofErr w:type="spellStart"/>
      <w:r>
        <w:t>secțiunea</w:t>
      </w:r>
      <w:proofErr w:type="spellEnd"/>
      <w:r>
        <w:t xml:space="preserve"> </w:t>
      </w:r>
      <w:proofErr w:type="spellStart"/>
      <w:r>
        <w:t>dedicată</w:t>
      </w:r>
      <w:proofErr w:type="spellEnd"/>
      <w:r>
        <w:t xml:space="preserve"> </w:t>
      </w:r>
      <w:proofErr w:type="spellStart"/>
      <w:r>
        <w:t>coordonării</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secțiunea</w:t>
      </w:r>
      <w:proofErr w:type="spellEnd"/>
      <w:r>
        <w:t xml:space="preserve"> </w:t>
      </w:r>
      <w:proofErr w:type="spellStart"/>
      <w:r>
        <w:t>dedicată</w:t>
      </w:r>
      <w:proofErr w:type="spellEnd"/>
      <w:r>
        <w:t xml:space="preserve"> </w:t>
      </w:r>
      <w:proofErr w:type="spellStart"/>
      <w:r>
        <w:t>verificării</w:t>
      </w:r>
      <w:proofErr w:type="spellEnd"/>
      <w:r>
        <w:t xml:space="preserve"> </w:t>
      </w:r>
      <w:proofErr w:type="spellStart"/>
      <w:r>
        <w:t>originalității</w:t>
      </w:r>
      <w:proofErr w:type="spellEnd"/>
      <w:r>
        <w:t xml:space="preserve">, </w:t>
      </w:r>
      <w:proofErr w:type="spellStart"/>
      <w:r>
        <w:t>studentul</w:t>
      </w:r>
      <w:proofErr w:type="spellEnd"/>
      <w:r>
        <w:t xml:space="preserve"> </w:t>
      </w:r>
      <w:proofErr w:type="spellStart"/>
      <w:r>
        <w:t>putând</w:t>
      </w:r>
      <w:proofErr w:type="spellEnd"/>
      <w:r>
        <w:t xml:space="preserve"> </w:t>
      </w:r>
      <w:proofErr w:type="spellStart"/>
      <w:r>
        <w:t>avea</w:t>
      </w:r>
      <w:proofErr w:type="spellEnd"/>
      <w:r>
        <w:t xml:space="preserve"> </w:t>
      </w:r>
      <w:proofErr w:type="spellStart"/>
      <w:r>
        <w:t>acces</w:t>
      </w:r>
      <w:proofErr w:type="spellEnd"/>
      <w:r>
        <w:t xml:space="preserve"> la </w:t>
      </w:r>
      <w:proofErr w:type="spellStart"/>
      <w:r>
        <w:t>Raportul</w:t>
      </w:r>
      <w:proofErr w:type="spellEnd"/>
      <w:r>
        <w:t xml:space="preserve"> de </w:t>
      </w:r>
      <w:proofErr w:type="spellStart"/>
      <w:r>
        <w:t>similaritate</w:t>
      </w:r>
      <w:proofErr w:type="spellEnd"/>
      <w:r>
        <w:t xml:space="preserve"> </w:t>
      </w:r>
      <w:proofErr w:type="spellStart"/>
      <w:r>
        <w:t>rezultat</w:t>
      </w:r>
      <w:proofErr w:type="spellEnd"/>
      <w:r>
        <w:t xml:space="preserve"> </w:t>
      </w:r>
      <w:proofErr w:type="spellStart"/>
      <w:r>
        <w:t>pe</w:t>
      </w:r>
      <w:proofErr w:type="spellEnd"/>
      <w:r>
        <w:t xml:space="preserve"> </w:t>
      </w:r>
      <w:proofErr w:type="spellStart"/>
      <w:r>
        <w:t>platformă</w:t>
      </w:r>
      <w:proofErr w:type="spellEnd"/>
      <w:r>
        <w:t xml:space="preserve"> </w:t>
      </w:r>
      <w:proofErr w:type="spellStart"/>
      <w:r>
        <w:t>în</w:t>
      </w:r>
      <w:proofErr w:type="spellEnd"/>
      <w:r>
        <w:t xml:space="preserve"> </w:t>
      </w:r>
      <w:proofErr w:type="spellStart"/>
      <w:r>
        <w:t>urma</w:t>
      </w:r>
      <w:proofErr w:type="spellEnd"/>
      <w:r>
        <w:t xml:space="preserve"> </w:t>
      </w:r>
      <w:proofErr w:type="spellStart"/>
      <w:r>
        <w:t>verificării</w:t>
      </w:r>
      <w:proofErr w:type="spellEnd"/>
      <w:r>
        <w:t xml:space="preserve"> </w:t>
      </w:r>
      <w:proofErr w:type="spellStart"/>
      <w:r>
        <w:t>originalității</w:t>
      </w:r>
      <w:proofErr w:type="spellEnd"/>
      <w:r>
        <w:t xml:space="preserve">; se </w:t>
      </w:r>
      <w:proofErr w:type="spellStart"/>
      <w:r>
        <w:t>asigură</w:t>
      </w:r>
      <w:proofErr w:type="spellEnd"/>
      <w:r>
        <w:t xml:space="preserve"> </w:t>
      </w:r>
      <w:proofErr w:type="spellStart"/>
      <w:r>
        <w:t>că</w:t>
      </w:r>
      <w:proofErr w:type="spellEnd"/>
      <w:r>
        <w:t xml:space="preserve"> </w:t>
      </w:r>
      <w:proofErr w:type="spellStart"/>
      <w:r>
        <w:t>studentul</w:t>
      </w:r>
      <w:proofErr w:type="spellEnd"/>
      <w:r>
        <w:t xml:space="preserve"> a </w:t>
      </w:r>
      <w:proofErr w:type="spellStart"/>
      <w:r>
        <w:t>încărcat</w:t>
      </w:r>
      <w:proofErr w:type="spellEnd"/>
      <w:r>
        <w:t xml:space="preserve"> </w:t>
      </w:r>
      <w:proofErr w:type="spellStart"/>
      <w:r>
        <w:t>lucrarea</w:t>
      </w:r>
      <w:proofErr w:type="spellEnd"/>
      <w:r>
        <w:t xml:space="preserve">, </w:t>
      </w:r>
      <w:proofErr w:type="spellStart"/>
      <w:r>
        <w:t>în</w:t>
      </w:r>
      <w:proofErr w:type="spellEnd"/>
      <w:r>
        <w:t xml:space="preserve"> forma </w:t>
      </w:r>
      <w:proofErr w:type="spellStart"/>
      <w:r>
        <w:t>finală</w:t>
      </w:r>
      <w:proofErr w:type="spellEnd"/>
      <w:r>
        <w:t xml:space="preserve"> </w:t>
      </w:r>
      <w:proofErr w:type="spellStart"/>
      <w:r>
        <w:t>aprobată</w:t>
      </w:r>
      <w:proofErr w:type="spellEnd"/>
      <w:r>
        <w:t xml:space="preserve">, </w:t>
      </w:r>
      <w:proofErr w:type="spellStart"/>
      <w:r>
        <w:t>în</w:t>
      </w:r>
      <w:proofErr w:type="spellEnd"/>
      <w:r>
        <w:t xml:space="preserve"> </w:t>
      </w:r>
      <w:proofErr w:type="spellStart"/>
      <w:r>
        <w:t>secțiunea</w:t>
      </w:r>
      <w:proofErr w:type="spellEnd"/>
      <w:r>
        <w:t xml:space="preserve"> </w:t>
      </w:r>
      <w:proofErr w:type="spellStart"/>
      <w:r>
        <w:t>finală</w:t>
      </w:r>
      <w:proofErr w:type="spellEnd"/>
      <w:r>
        <w:t xml:space="preserve"> de </w:t>
      </w:r>
      <w:proofErr w:type="spellStart"/>
      <w:r>
        <w:t>verificare</w:t>
      </w:r>
      <w:proofErr w:type="spellEnd"/>
      <w:r>
        <w:t xml:space="preserve"> a </w:t>
      </w:r>
      <w:proofErr w:type="spellStart"/>
      <w:r>
        <w:t>originalității</w:t>
      </w:r>
      <w:proofErr w:type="spellEnd"/>
      <w:r>
        <w:t xml:space="preserve"> </w:t>
      </w:r>
      <w:proofErr w:type="spellStart"/>
      <w:r>
        <w:t>conținutului</w:t>
      </w:r>
      <w:proofErr w:type="spellEnd"/>
      <w:r>
        <w:t xml:space="preserve"> </w:t>
      </w:r>
      <w:proofErr w:type="spellStart"/>
      <w:r>
        <w:t>acesteia</w:t>
      </w:r>
      <w:proofErr w:type="spellEnd"/>
      <w:r>
        <w:t xml:space="preserve">, </w:t>
      </w:r>
      <w:proofErr w:type="spellStart"/>
      <w:r>
        <w:t>iar</w:t>
      </w:r>
      <w:proofErr w:type="spellEnd"/>
      <w:r>
        <w:t xml:space="preserve"> </w:t>
      </w:r>
      <w:proofErr w:type="spellStart"/>
      <w:r>
        <w:t>această</w:t>
      </w:r>
      <w:proofErr w:type="spellEnd"/>
      <w:r>
        <w:t xml:space="preserve"> </w:t>
      </w:r>
      <w:proofErr w:type="spellStart"/>
      <w:r>
        <w:t>încărcare</w:t>
      </w:r>
      <w:proofErr w:type="spellEnd"/>
      <w:r>
        <w:t xml:space="preserve"> </w:t>
      </w:r>
      <w:proofErr w:type="spellStart"/>
      <w:r>
        <w:t>este</w:t>
      </w:r>
      <w:proofErr w:type="spellEnd"/>
      <w:r>
        <w:t xml:space="preserve"> </w:t>
      </w:r>
      <w:proofErr w:type="spellStart"/>
      <w:r>
        <w:t>posibilă</w:t>
      </w:r>
      <w:proofErr w:type="spellEnd"/>
      <w:r>
        <w:t xml:space="preserve"> o </w:t>
      </w:r>
      <w:proofErr w:type="spellStart"/>
      <w:r>
        <w:t>singură</w:t>
      </w:r>
      <w:proofErr w:type="spellEnd"/>
      <w:r>
        <w:t xml:space="preserve"> </w:t>
      </w:r>
      <w:proofErr w:type="spellStart"/>
      <w:r>
        <w:t>dată</w:t>
      </w:r>
      <w:proofErr w:type="spellEnd"/>
      <w:r>
        <w:t>.</w:t>
      </w:r>
      <w:proofErr w:type="gramEnd"/>
      <w:r>
        <w:t xml:space="preserve"> La </w:t>
      </w:r>
      <w:proofErr w:type="spellStart"/>
      <w:r>
        <w:t>nivelul</w:t>
      </w:r>
      <w:proofErr w:type="spellEnd"/>
      <w:r>
        <w:t xml:space="preserve"> </w:t>
      </w:r>
      <w:proofErr w:type="spellStart"/>
      <w:r>
        <w:t>anului</w:t>
      </w:r>
      <w:proofErr w:type="spellEnd"/>
      <w:r>
        <w:t xml:space="preserve"> </w:t>
      </w:r>
      <w:proofErr w:type="spellStart"/>
      <w:r>
        <w:t>universitar</w:t>
      </w:r>
      <w:proofErr w:type="spellEnd"/>
      <w:r>
        <w:t xml:space="preserve"> 2015-2016 au </w:t>
      </w:r>
      <w:proofErr w:type="spellStart"/>
      <w:r>
        <w:t>existat</w:t>
      </w:r>
      <w:proofErr w:type="spellEnd"/>
      <w:r>
        <w:t xml:space="preserve"> 2350 de </w:t>
      </w:r>
      <w:proofErr w:type="spellStart"/>
      <w:r>
        <w:t>cursuri</w:t>
      </w:r>
      <w:proofErr w:type="spellEnd"/>
      <w:r>
        <w:t xml:space="preserve"> de </w:t>
      </w:r>
      <w:proofErr w:type="spellStart"/>
      <w:r>
        <w:t>coordonare</w:t>
      </w:r>
      <w:proofErr w:type="spellEnd"/>
      <w:r>
        <w:t xml:space="preserve"> </w:t>
      </w:r>
      <w:proofErr w:type="spellStart"/>
      <w:r>
        <w:t>lucrări</w:t>
      </w:r>
      <w:proofErr w:type="spellEnd"/>
      <w:r>
        <w:t xml:space="preserve"> de </w:t>
      </w:r>
      <w:proofErr w:type="spellStart"/>
      <w:r>
        <w:t>licență</w:t>
      </w:r>
      <w:proofErr w:type="spellEnd"/>
      <w:r>
        <w:t xml:space="preserve"> </w:t>
      </w:r>
      <w:proofErr w:type="spellStart"/>
      <w:r>
        <w:t>și</w:t>
      </w:r>
      <w:proofErr w:type="spellEnd"/>
      <w:r>
        <w:t xml:space="preserve"> </w:t>
      </w:r>
      <w:proofErr w:type="spellStart"/>
      <w:r>
        <w:t>disertație</w:t>
      </w:r>
      <w:proofErr w:type="spellEnd"/>
      <w:r>
        <w:t xml:space="preserve"> </w:t>
      </w:r>
      <w:proofErr w:type="spellStart"/>
      <w:r>
        <w:t>și</w:t>
      </w:r>
      <w:proofErr w:type="spellEnd"/>
      <w:r>
        <w:t xml:space="preserve"> 2280 </w:t>
      </w:r>
      <w:proofErr w:type="spellStart"/>
      <w:r>
        <w:t>studenți</w:t>
      </w:r>
      <w:proofErr w:type="spellEnd"/>
      <w:r>
        <w:t xml:space="preserve"> </w:t>
      </w:r>
      <w:proofErr w:type="spellStart"/>
      <w:r>
        <w:t>înscriși</w:t>
      </w:r>
      <w:proofErr w:type="spellEnd"/>
      <w:r>
        <w:t xml:space="preserve"> la </w:t>
      </w:r>
      <w:proofErr w:type="spellStart"/>
      <w:r>
        <w:t>aceste</w:t>
      </w:r>
      <w:proofErr w:type="spellEnd"/>
      <w:r>
        <w:t xml:space="preserve"> </w:t>
      </w:r>
      <w:proofErr w:type="spellStart"/>
      <w:r>
        <w:t>cursuri</w:t>
      </w:r>
      <w:proofErr w:type="spellEnd"/>
      <w:r>
        <w:t xml:space="preserve"> care au </w:t>
      </w:r>
      <w:proofErr w:type="spellStart"/>
      <w:r>
        <w:t>încărcat</w:t>
      </w:r>
      <w:proofErr w:type="spellEnd"/>
      <w:r>
        <w:t xml:space="preserve"> </w:t>
      </w:r>
      <w:proofErr w:type="spellStart"/>
      <w:r>
        <w:t>lucrarea</w:t>
      </w:r>
      <w:proofErr w:type="spellEnd"/>
      <w:r>
        <w:t xml:space="preserve"> </w:t>
      </w:r>
      <w:proofErr w:type="spellStart"/>
      <w:r>
        <w:t>în</w:t>
      </w:r>
      <w:proofErr w:type="spellEnd"/>
      <w:r>
        <w:t xml:space="preserve"> </w:t>
      </w:r>
      <w:proofErr w:type="spellStart"/>
      <w:r>
        <w:t>varianta</w:t>
      </w:r>
      <w:proofErr w:type="spellEnd"/>
      <w:r>
        <w:t xml:space="preserve"> </w:t>
      </w:r>
      <w:proofErr w:type="spellStart"/>
      <w:r>
        <w:t>finală</w:t>
      </w:r>
      <w:proofErr w:type="spellEnd"/>
      <w:r>
        <w:t>.</w:t>
      </w:r>
    </w:p>
    <w:p w:rsidR="00E17B6D" w:rsidRDefault="00E17B6D" w:rsidP="00E17B6D">
      <w:pPr>
        <w:ind w:firstLine="709"/>
        <w:jc w:val="both"/>
      </w:pPr>
      <w:proofErr w:type="spellStart"/>
      <w:r>
        <w:t>Prin</w:t>
      </w:r>
      <w:proofErr w:type="spellEnd"/>
      <w:r>
        <w:t xml:space="preserve"> </w:t>
      </w:r>
      <w:proofErr w:type="spellStart"/>
      <w:r>
        <w:t>intermediul</w:t>
      </w:r>
      <w:proofErr w:type="spellEnd"/>
      <w:r>
        <w:t xml:space="preserve"> </w:t>
      </w:r>
      <w:proofErr w:type="spellStart"/>
      <w:r>
        <w:t>platformei</w:t>
      </w:r>
      <w:proofErr w:type="spellEnd"/>
      <w:r>
        <w:t>, software-</w:t>
      </w:r>
      <w:proofErr w:type="spellStart"/>
      <w:r>
        <w:t>ul</w:t>
      </w:r>
      <w:proofErr w:type="spellEnd"/>
      <w:r>
        <w:t xml:space="preserve"> </w:t>
      </w:r>
      <w:proofErr w:type="spellStart"/>
      <w:r>
        <w:t>Turnitin</w:t>
      </w:r>
      <w:proofErr w:type="spellEnd"/>
      <w:r>
        <w:t xml:space="preserve"> </w:t>
      </w:r>
      <w:proofErr w:type="spellStart"/>
      <w:r>
        <w:t>poate</w:t>
      </w:r>
      <w:proofErr w:type="spellEnd"/>
      <w:r>
        <w:t xml:space="preserve"> fi </w:t>
      </w:r>
      <w:proofErr w:type="spellStart"/>
      <w:r>
        <w:t>utilizat</w:t>
      </w:r>
      <w:proofErr w:type="spellEnd"/>
      <w:r>
        <w:t xml:space="preserve"> de </w:t>
      </w:r>
      <w:proofErr w:type="spellStart"/>
      <w:r>
        <w:t>către</w:t>
      </w:r>
      <w:proofErr w:type="spellEnd"/>
      <w:r>
        <w:t xml:space="preserve"> </w:t>
      </w:r>
      <w:proofErr w:type="spellStart"/>
      <w:r>
        <w:t>cadrele</w:t>
      </w:r>
      <w:proofErr w:type="spellEnd"/>
      <w:r>
        <w:t xml:space="preserve"> </w:t>
      </w:r>
      <w:proofErr w:type="spellStart"/>
      <w:r>
        <w:t>didactice</w:t>
      </w:r>
      <w:proofErr w:type="spellEnd"/>
      <w:r>
        <w:t xml:space="preserve"> </w:t>
      </w:r>
      <w:proofErr w:type="spellStart"/>
      <w:r>
        <w:t>și</w:t>
      </w:r>
      <w:proofErr w:type="spellEnd"/>
      <w:r>
        <w:t xml:space="preserve"> </w:t>
      </w:r>
      <w:proofErr w:type="spellStart"/>
      <w:r>
        <w:t>pentru</w:t>
      </w:r>
      <w:proofErr w:type="spellEnd"/>
      <w:r>
        <w:t xml:space="preserve"> </w:t>
      </w:r>
      <w:proofErr w:type="spellStart"/>
      <w:r>
        <w:t>verificarea</w:t>
      </w:r>
      <w:proofErr w:type="spellEnd"/>
      <w:r>
        <w:t xml:space="preserve"> </w:t>
      </w:r>
      <w:proofErr w:type="spellStart"/>
      <w:r>
        <w:t>lucrărilor</w:t>
      </w:r>
      <w:proofErr w:type="spellEnd"/>
      <w:r>
        <w:t xml:space="preserve"> </w:t>
      </w:r>
      <w:proofErr w:type="spellStart"/>
      <w:r>
        <w:t>proprii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publicării</w:t>
      </w:r>
      <w:proofErr w:type="spellEnd"/>
      <w:r>
        <w:t xml:space="preserve"> </w:t>
      </w:r>
      <w:proofErr w:type="spellStart"/>
      <w:r>
        <w:t>în</w:t>
      </w:r>
      <w:proofErr w:type="spellEnd"/>
      <w:r>
        <w:t xml:space="preserve"> </w:t>
      </w:r>
      <w:proofErr w:type="spellStart"/>
      <w:r>
        <w:t>reviste</w:t>
      </w:r>
      <w:proofErr w:type="spellEnd"/>
      <w:r>
        <w:t xml:space="preserve"> de </w:t>
      </w:r>
      <w:proofErr w:type="spellStart"/>
      <w:r>
        <w:t>specialitate</w:t>
      </w:r>
      <w:proofErr w:type="spellEnd"/>
      <w:r>
        <w:t>.</w:t>
      </w:r>
    </w:p>
    <w:p w:rsidR="00E17B6D" w:rsidRDefault="00E17B6D" w:rsidP="00E17B6D">
      <w:pPr>
        <w:ind w:firstLine="709"/>
        <w:jc w:val="both"/>
      </w:pPr>
      <w:proofErr w:type="spellStart"/>
      <w:r>
        <w:t>Pentru</w:t>
      </w:r>
      <w:proofErr w:type="spellEnd"/>
      <w:r>
        <w:t xml:space="preserve"> a </w:t>
      </w:r>
      <w:proofErr w:type="spellStart"/>
      <w:r>
        <w:t>facilita</w:t>
      </w:r>
      <w:proofErr w:type="spellEnd"/>
      <w:r>
        <w:t xml:space="preserve"> </w:t>
      </w:r>
      <w:proofErr w:type="spellStart"/>
      <w:r>
        <w:t>comunicarea</w:t>
      </w:r>
      <w:proofErr w:type="spellEnd"/>
      <w:r>
        <w:t xml:space="preserve"> cu </w:t>
      </w:r>
      <w:proofErr w:type="spellStart"/>
      <w:r>
        <w:t>studenții</w:t>
      </w:r>
      <w:proofErr w:type="spellEnd"/>
      <w:r>
        <w:t xml:space="preserve">, la </w:t>
      </w:r>
      <w:proofErr w:type="spellStart"/>
      <w:r>
        <w:t>nivelul</w:t>
      </w:r>
      <w:proofErr w:type="spellEnd"/>
      <w:r>
        <w:t xml:space="preserve"> </w:t>
      </w:r>
      <w:proofErr w:type="spellStart"/>
      <w:r>
        <w:t>fiecărei</w:t>
      </w:r>
      <w:proofErr w:type="spellEnd"/>
      <w:r>
        <w:t xml:space="preserve"> </w:t>
      </w:r>
      <w:proofErr w:type="spellStart"/>
      <w:r>
        <w:t>facultăți</w:t>
      </w:r>
      <w:proofErr w:type="spellEnd"/>
      <w:r>
        <w:t xml:space="preserve"> s-a </w:t>
      </w:r>
      <w:proofErr w:type="spellStart"/>
      <w:r>
        <w:t>creat</w:t>
      </w:r>
      <w:proofErr w:type="spellEnd"/>
      <w:r>
        <w:t xml:space="preserve"> o </w:t>
      </w:r>
      <w:proofErr w:type="spellStart"/>
      <w:r>
        <w:t>secțiune</w:t>
      </w:r>
      <w:proofErr w:type="spellEnd"/>
      <w:r>
        <w:t xml:space="preserve"> de secretariat virtual </w:t>
      </w:r>
      <w:proofErr w:type="spellStart"/>
      <w:r>
        <w:t>în</w:t>
      </w:r>
      <w:proofErr w:type="spellEnd"/>
      <w:r>
        <w:t xml:space="preserve"> care </w:t>
      </w:r>
      <w:proofErr w:type="spellStart"/>
      <w:r>
        <w:t>studenții</w:t>
      </w:r>
      <w:proofErr w:type="spellEnd"/>
      <w:r>
        <w:t xml:space="preserve"> pot </w:t>
      </w:r>
      <w:proofErr w:type="spellStart"/>
      <w:r>
        <w:t>comunica</w:t>
      </w:r>
      <w:proofErr w:type="spellEnd"/>
      <w:r>
        <w:t xml:space="preserve"> cu </w:t>
      </w:r>
      <w:proofErr w:type="spellStart"/>
      <w:r>
        <w:t>aparatul</w:t>
      </w:r>
      <w:proofErr w:type="spellEnd"/>
      <w:r>
        <w:t xml:space="preserve"> </w:t>
      </w:r>
      <w:proofErr w:type="spellStart"/>
      <w:r>
        <w:t>administrativ</w:t>
      </w:r>
      <w:proofErr w:type="spellEnd"/>
      <w:r>
        <w:t xml:space="preserve"> al </w:t>
      </w:r>
      <w:proofErr w:type="spellStart"/>
      <w:r>
        <w:t>facultății</w:t>
      </w:r>
      <w:proofErr w:type="spellEnd"/>
      <w:r>
        <w:t>.</w:t>
      </w:r>
    </w:p>
    <w:p w:rsidR="00E17B6D" w:rsidRDefault="00E17B6D" w:rsidP="00E17B6D">
      <w:pPr>
        <w:ind w:firstLine="709"/>
        <w:jc w:val="both"/>
      </w:pPr>
      <w:r>
        <w:t xml:space="preserve">A </w:t>
      </w:r>
      <w:proofErr w:type="spellStart"/>
      <w:r>
        <w:t>doua</w:t>
      </w:r>
      <w:proofErr w:type="spellEnd"/>
      <w:r>
        <w:t xml:space="preserve"> </w:t>
      </w:r>
      <w:proofErr w:type="spellStart"/>
      <w:r>
        <w:t>etapă</w:t>
      </w:r>
      <w:proofErr w:type="spellEnd"/>
      <w:r>
        <w:t xml:space="preserve"> de </w:t>
      </w:r>
      <w:proofErr w:type="spellStart"/>
      <w:r>
        <w:t>dezvoltare</w:t>
      </w:r>
      <w:proofErr w:type="spellEnd"/>
      <w:r>
        <w:t xml:space="preserve"> a </w:t>
      </w:r>
      <w:proofErr w:type="spellStart"/>
      <w:r>
        <w:t>presupus</w:t>
      </w:r>
      <w:proofErr w:type="spellEnd"/>
      <w:r>
        <w:t xml:space="preserve">: </w:t>
      </w:r>
      <w:proofErr w:type="spellStart"/>
      <w:r>
        <w:t>dezvoltarea</w:t>
      </w:r>
      <w:proofErr w:type="spellEnd"/>
      <w:r>
        <w:t xml:space="preserve"> </w:t>
      </w:r>
      <w:proofErr w:type="spellStart"/>
      <w:r>
        <w:t>și</w:t>
      </w:r>
      <w:proofErr w:type="spellEnd"/>
      <w:r>
        <w:t xml:space="preserve"> </w:t>
      </w:r>
      <w:proofErr w:type="spellStart"/>
      <w:r>
        <w:t>personalizarea</w:t>
      </w:r>
      <w:proofErr w:type="spellEnd"/>
      <w:r>
        <w:t xml:space="preserve"> </w:t>
      </w:r>
      <w:proofErr w:type="spellStart"/>
      <w:r>
        <w:t>interfeței</w:t>
      </w:r>
      <w:proofErr w:type="spellEnd"/>
      <w:r>
        <w:t xml:space="preserve"> </w:t>
      </w:r>
      <w:proofErr w:type="spellStart"/>
      <w:r>
        <w:t>grafice</w:t>
      </w:r>
      <w:proofErr w:type="spellEnd"/>
      <w:r>
        <w:t xml:space="preserve"> a </w:t>
      </w:r>
      <w:proofErr w:type="spellStart"/>
      <w:r>
        <w:t>plaformei</w:t>
      </w:r>
      <w:proofErr w:type="spellEnd"/>
      <w:r>
        <w:t xml:space="preserve">, </w:t>
      </w:r>
      <w:proofErr w:type="spellStart"/>
      <w:r>
        <w:t>adăugare</w:t>
      </w:r>
      <w:proofErr w:type="spellEnd"/>
      <w:r>
        <w:t xml:space="preserve"> </w:t>
      </w:r>
      <w:proofErr w:type="spellStart"/>
      <w:r>
        <w:t>unor</w:t>
      </w:r>
      <w:proofErr w:type="spellEnd"/>
      <w:r>
        <w:t xml:space="preserve"> </w:t>
      </w:r>
      <w:proofErr w:type="spellStart"/>
      <w:r>
        <w:t>elemente</w:t>
      </w:r>
      <w:proofErr w:type="spellEnd"/>
      <w:r>
        <w:t xml:space="preserve"> de </w:t>
      </w:r>
      <w:proofErr w:type="spellStart"/>
      <w:r>
        <w:t>promovare</w:t>
      </w:r>
      <w:proofErr w:type="spellEnd"/>
      <w:r>
        <w:t xml:space="preserve"> </w:t>
      </w:r>
      <w:proofErr w:type="spellStart"/>
      <w:r>
        <w:t>vizuală</w:t>
      </w:r>
      <w:proofErr w:type="spellEnd"/>
      <w:r>
        <w:t xml:space="preserve"> a </w:t>
      </w:r>
      <w:proofErr w:type="spellStart"/>
      <w:r>
        <w:t>universității</w:t>
      </w:r>
      <w:proofErr w:type="spellEnd"/>
      <w:r>
        <w:t xml:space="preserve"> </w:t>
      </w:r>
      <w:proofErr w:type="spellStart"/>
      <w:r>
        <w:t>și</w:t>
      </w:r>
      <w:proofErr w:type="spellEnd"/>
      <w:r>
        <w:t xml:space="preserve"> </w:t>
      </w:r>
      <w:proofErr w:type="spellStart"/>
      <w:r>
        <w:t>elemente</w:t>
      </w:r>
      <w:proofErr w:type="spellEnd"/>
      <w:r>
        <w:t xml:space="preserve"> de </w:t>
      </w:r>
      <w:proofErr w:type="spellStart"/>
      <w:r>
        <w:t>evaluare</w:t>
      </w:r>
      <w:proofErr w:type="spellEnd"/>
      <w:r>
        <w:t xml:space="preserve"> </w:t>
      </w:r>
      <w:proofErr w:type="spellStart"/>
      <w:r>
        <w:t>instituțională</w:t>
      </w:r>
      <w:proofErr w:type="spellEnd"/>
      <w:r>
        <w:t xml:space="preserve"> (</w:t>
      </w:r>
      <w:proofErr w:type="spellStart"/>
      <w:r>
        <w:t>administrare</w:t>
      </w:r>
      <w:proofErr w:type="spellEnd"/>
      <w:r>
        <w:t xml:space="preserve"> </w:t>
      </w:r>
      <w:proofErr w:type="spellStart"/>
      <w:r>
        <w:t>chestionare</w:t>
      </w:r>
      <w:proofErr w:type="spellEnd"/>
      <w:r>
        <w:t xml:space="preserve"> de </w:t>
      </w:r>
      <w:proofErr w:type="spellStart"/>
      <w:r>
        <w:t>evaluare</w:t>
      </w:r>
      <w:proofErr w:type="spellEnd"/>
      <w:r>
        <w:t xml:space="preserve"> a </w:t>
      </w:r>
      <w:proofErr w:type="spellStart"/>
      <w:r>
        <w:t>cadrelor</w:t>
      </w:r>
      <w:proofErr w:type="spellEnd"/>
      <w:r>
        <w:t xml:space="preserve"> </w:t>
      </w:r>
      <w:proofErr w:type="spellStart"/>
      <w:r>
        <w:t>didactice</w:t>
      </w:r>
      <w:proofErr w:type="spellEnd"/>
      <w:r>
        <w:t xml:space="preserve"> de </w:t>
      </w:r>
      <w:proofErr w:type="spellStart"/>
      <w:r>
        <w:t>către</w:t>
      </w:r>
      <w:proofErr w:type="spellEnd"/>
      <w:r>
        <w:t xml:space="preserve"> </w:t>
      </w:r>
      <w:proofErr w:type="spellStart"/>
      <w:r>
        <w:t>studenți</w:t>
      </w:r>
      <w:proofErr w:type="spellEnd"/>
      <w:r>
        <w:t xml:space="preserve">, </w:t>
      </w:r>
      <w:proofErr w:type="spellStart"/>
      <w:r>
        <w:t>generarea</w:t>
      </w:r>
      <w:proofErr w:type="spellEnd"/>
      <w:r>
        <w:t xml:space="preserve"> de </w:t>
      </w:r>
      <w:proofErr w:type="spellStart"/>
      <w:r>
        <w:t>rapoarte</w:t>
      </w:r>
      <w:proofErr w:type="spellEnd"/>
      <w:r>
        <w:t xml:space="preserve"> </w:t>
      </w:r>
      <w:proofErr w:type="spellStart"/>
      <w:r>
        <w:t>centralizatoare</w:t>
      </w:r>
      <w:proofErr w:type="spellEnd"/>
      <w:r>
        <w:t>).</w:t>
      </w:r>
    </w:p>
    <w:p w:rsidR="00E17B6D" w:rsidRDefault="00E17B6D" w:rsidP="00E17B6D">
      <w:pPr>
        <w:ind w:firstLine="709"/>
        <w:jc w:val="both"/>
      </w:pPr>
      <w:proofErr w:type="spellStart"/>
      <w:r>
        <w:t>Platforma</w:t>
      </w:r>
      <w:proofErr w:type="spellEnd"/>
      <w:r>
        <w:t xml:space="preserve"> </w:t>
      </w:r>
      <w:proofErr w:type="spellStart"/>
      <w:r>
        <w:t>impleme</w:t>
      </w:r>
      <w:r w:rsidR="003233D2">
        <w:t>ntată</w:t>
      </w:r>
      <w:proofErr w:type="spellEnd"/>
      <w:r w:rsidR="003233D2">
        <w:t xml:space="preserve"> </w:t>
      </w:r>
      <w:proofErr w:type="spellStart"/>
      <w:r w:rsidR="003233D2">
        <w:t>este</w:t>
      </w:r>
      <w:proofErr w:type="spellEnd"/>
      <w:r w:rsidR="003233D2">
        <w:t xml:space="preserve"> </w:t>
      </w:r>
      <w:proofErr w:type="spellStart"/>
      <w:r w:rsidR="003233D2">
        <w:t>scalabila</w:t>
      </w:r>
      <w:proofErr w:type="spellEnd"/>
      <w:r w:rsidR="003233D2">
        <w:t xml:space="preserve"> in </w:t>
      </w:r>
      <w:proofErr w:type="spellStart"/>
      <w:r w:rsidR="003233D2">
        <w:t>raport</w:t>
      </w:r>
      <w:proofErr w:type="spellEnd"/>
      <w:r w:rsidR="003233D2">
        <w:t xml:space="preserve"> </w:t>
      </w:r>
      <w:bookmarkStart w:id="0" w:name="_GoBack"/>
      <w:bookmarkEnd w:id="0"/>
      <w:r>
        <w:t xml:space="preserve">cu </w:t>
      </w:r>
      <w:proofErr w:type="spellStart"/>
      <w:r>
        <w:t>numărul</w:t>
      </w:r>
      <w:proofErr w:type="spellEnd"/>
      <w:r>
        <w:t xml:space="preserve"> de </w:t>
      </w:r>
      <w:proofErr w:type="spellStart"/>
      <w:r>
        <w:t>utilizatori</w:t>
      </w:r>
      <w:proofErr w:type="spellEnd"/>
      <w:r>
        <w:t xml:space="preserve"> </w:t>
      </w:r>
      <w:proofErr w:type="spellStart"/>
      <w:r>
        <w:t>și</w:t>
      </w:r>
      <w:proofErr w:type="spellEnd"/>
      <w:r>
        <w:t xml:space="preserve"> cu </w:t>
      </w:r>
      <w:proofErr w:type="spellStart"/>
      <w:r>
        <w:t>numărul</w:t>
      </w:r>
      <w:proofErr w:type="spellEnd"/>
      <w:r>
        <w:t xml:space="preserve"> de </w:t>
      </w:r>
      <w:proofErr w:type="spellStart"/>
      <w:r>
        <w:t>cursuri</w:t>
      </w:r>
      <w:proofErr w:type="spellEnd"/>
      <w:r>
        <w:t xml:space="preserve">/discipline: </w:t>
      </w:r>
      <w:proofErr w:type="spellStart"/>
      <w:r>
        <w:t>toate</w:t>
      </w:r>
      <w:proofErr w:type="spellEnd"/>
      <w:r>
        <w:t xml:space="preserve"> </w:t>
      </w:r>
      <w:proofErr w:type="spellStart"/>
      <w:r>
        <w:t>componentele</w:t>
      </w:r>
      <w:proofErr w:type="spellEnd"/>
      <w:r>
        <w:t xml:space="preserve"> </w:t>
      </w:r>
      <w:proofErr w:type="spellStart"/>
      <w:r>
        <w:t>soluției</w:t>
      </w:r>
      <w:proofErr w:type="spellEnd"/>
      <w:r>
        <w:t xml:space="preserve"> (</w:t>
      </w:r>
      <w:proofErr w:type="spellStart"/>
      <w:r>
        <w:t>baza</w:t>
      </w:r>
      <w:proofErr w:type="spellEnd"/>
      <w:r>
        <w:t xml:space="preserve"> de date, </w:t>
      </w:r>
      <w:proofErr w:type="spellStart"/>
      <w:r>
        <w:t>serverul</w:t>
      </w:r>
      <w:proofErr w:type="spellEnd"/>
      <w:r>
        <w:t xml:space="preserve"> de </w:t>
      </w:r>
      <w:proofErr w:type="spellStart"/>
      <w:r>
        <w:t>aplicații</w:t>
      </w:r>
      <w:proofErr w:type="spellEnd"/>
      <w:r>
        <w:t xml:space="preserve">, software </w:t>
      </w:r>
      <w:proofErr w:type="spellStart"/>
      <w:r>
        <w:t>aplicativ</w:t>
      </w:r>
      <w:proofErr w:type="spellEnd"/>
      <w:r>
        <w:t xml:space="preserve"> – </w:t>
      </w:r>
      <w:proofErr w:type="spellStart"/>
      <w:r>
        <w:t>componente</w:t>
      </w:r>
      <w:proofErr w:type="spellEnd"/>
      <w:r>
        <w:t xml:space="preserve"> ale software-</w:t>
      </w:r>
      <w:proofErr w:type="spellStart"/>
      <w:r>
        <w:t>ului</w:t>
      </w:r>
      <w:proofErr w:type="spellEnd"/>
      <w:r>
        <w:t xml:space="preserve"> </w:t>
      </w:r>
      <w:proofErr w:type="spellStart"/>
      <w:r>
        <w:t>aplicativ</w:t>
      </w:r>
      <w:proofErr w:type="spellEnd"/>
      <w:r>
        <w:t xml:space="preserve">) permit </w:t>
      </w:r>
      <w:proofErr w:type="spellStart"/>
      <w:r>
        <w:t>extinderea</w:t>
      </w:r>
      <w:proofErr w:type="spellEnd"/>
      <w:r>
        <w:t xml:space="preserve"> </w:t>
      </w:r>
      <w:proofErr w:type="spellStart"/>
      <w:r>
        <w:t>viitoare</w:t>
      </w:r>
      <w:proofErr w:type="spellEnd"/>
      <w:r>
        <w:t xml:space="preserve"> </w:t>
      </w:r>
      <w:proofErr w:type="spellStart"/>
      <w:r>
        <w:t>și</w:t>
      </w:r>
      <w:proofErr w:type="spellEnd"/>
      <w:r>
        <w:t xml:space="preserve">, </w:t>
      </w:r>
      <w:proofErr w:type="spellStart"/>
      <w:r>
        <w:t>dacă</w:t>
      </w:r>
      <w:proofErr w:type="spellEnd"/>
      <w:r>
        <w:t xml:space="preserve"> se </w:t>
      </w:r>
      <w:proofErr w:type="spellStart"/>
      <w:r>
        <w:t>impune</w:t>
      </w:r>
      <w:proofErr w:type="spellEnd"/>
      <w:r>
        <w:t xml:space="preserve">, </w:t>
      </w:r>
      <w:proofErr w:type="spellStart"/>
      <w:r>
        <w:t>redimensionarea</w:t>
      </w:r>
      <w:proofErr w:type="spellEnd"/>
      <w:r>
        <w:t xml:space="preserve"> </w:t>
      </w:r>
      <w:proofErr w:type="spellStart"/>
      <w:r>
        <w:t>echipamentelor</w:t>
      </w:r>
      <w:proofErr w:type="spellEnd"/>
      <w:r>
        <w:t xml:space="preserve"> </w:t>
      </w:r>
      <w:proofErr w:type="spellStart"/>
      <w:r>
        <w:t>și</w:t>
      </w:r>
      <w:proofErr w:type="spellEnd"/>
      <w:r>
        <w:t xml:space="preserve"> </w:t>
      </w:r>
      <w:proofErr w:type="spellStart"/>
      <w:r>
        <w:t>dezvoltarea</w:t>
      </w:r>
      <w:proofErr w:type="spellEnd"/>
      <w:r>
        <w:t xml:space="preserve"> </w:t>
      </w:r>
      <w:proofErr w:type="spellStart"/>
      <w:r>
        <w:t>arhitecturii</w:t>
      </w:r>
      <w:proofErr w:type="spellEnd"/>
      <w:r>
        <w:t xml:space="preserve"> hardware.</w:t>
      </w:r>
    </w:p>
    <w:p w:rsidR="00D17D94" w:rsidRDefault="00E17B6D" w:rsidP="00E17B6D">
      <w:pPr>
        <w:ind w:firstLine="720"/>
        <w:jc w:val="both"/>
        <w:rPr>
          <w:rFonts w:cstheme="minorHAnsi"/>
        </w:rPr>
      </w:pPr>
      <w:proofErr w:type="spellStart"/>
      <w:r>
        <w:t>Costul</w:t>
      </w:r>
      <w:proofErr w:type="spellEnd"/>
      <w:r>
        <w:t xml:space="preserve"> total al </w:t>
      </w:r>
      <w:proofErr w:type="spellStart"/>
      <w:r>
        <w:t>proiectului</w:t>
      </w:r>
      <w:proofErr w:type="spellEnd"/>
      <w:r>
        <w:t xml:space="preserve"> a </w:t>
      </w:r>
      <w:proofErr w:type="spellStart"/>
      <w:r>
        <w:t>fost</w:t>
      </w:r>
      <w:proofErr w:type="spellEnd"/>
      <w:r>
        <w:t xml:space="preserve"> de 375.520 lei, </w:t>
      </w:r>
      <w:proofErr w:type="spellStart"/>
      <w:r>
        <w:t>astfel</w:t>
      </w:r>
      <w:proofErr w:type="spellEnd"/>
      <w:r>
        <w:t xml:space="preserve">: 14.500 lei </w:t>
      </w:r>
      <w:proofErr w:type="spellStart"/>
      <w:r>
        <w:t>centralizarea</w:t>
      </w:r>
      <w:proofErr w:type="spellEnd"/>
      <w:r>
        <w:t xml:space="preserve"> </w:t>
      </w:r>
      <w:proofErr w:type="spellStart"/>
      <w:r>
        <w:t>resurselor</w:t>
      </w:r>
      <w:proofErr w:type="spellEnd"/>
      <w:r>
        <w:t xml:space="preserve"> de e-learning </w:t>
      </w:r>
      <w:proofErr w:type="spellStart"/>
      <w:r>
        <w:t>în</w:t>
      </w:r>
      <w:proofErr w:type="spellEnd"/>
      <w:r>
        <w:t xml:space="preserve"> </w:t>
      </w:r>
      <w:proofErr w:type="spellStart"/>
      <w:r>
        <w:t>platforma</w:t>
      </w:r>
      <w:proofErr w:type="spellEnd"/>
      <w:r>
        <w:t xml:space="preserve"> Moodle; software </w:t>
      </w:r>
      <w:proofErr w:type="spellStart"/>
      <w:r>
        <w:t>Turnitin</w:t>
      </w:r>
      <w:proofErr w:type="spellEnd"/>
      <w:r>
        <w:t xml:space="preserve"> </w:t>
      </w:r>
      <w:proofErr w:type="spellStart"/>
      <w:r>
        <w:t>pentru</w:t>
      </w:r>
      <w:proofErr w:type="spellEnd"/>
      <w:r>
        <w:t xml:space="preserve"> 2015-2016: 105.700 lei, 2016-2017: 94.500 lei; </w:t>
      </w:r>
      <w:proofErr w:type="spellStart"/>
      <w:r>
        <w:t>echipamente</w:t>
      </w:r>
      <w:proofErr w:type="spellEnd"/>
      <w:r>
        <w:t xml:space="preserve"> hardware: server: 64.320 lei, storage: 30.000 lei; </w:t>
      </w:r>
      <w:proofErr w:type="spellStart"/>
      <w:r>
        <w:t>dezvoltare</w:t>
      </w:r>
      <w:proofErr w:type="spellEnd"/>
      <w:r>
        <w:t xml:space="preserve"> </w:t>
      </w:r>
      <w:proofErr w:type="spellStart"/>
      <w:r>
        <w:t>platformă</w:t>
      </w:r>
      <w:proofErr w:type="spellEnd"/>
      <w:r>
        <w:t xml:space="preserve"> </w:t>
      </w:r>
      <w:proofErr w:type="spellStart"/>
      <w:r>
        <w:t>etapa</w:t>
      </w:r>
      <w:proofErr w:type="spellEnd"/>
      <w:r>
        <w:t xml:space="preserve"> a </w:t>
      </w:r>
      <w:proofErr w:type="spellStart"/>
      <w:r>
        <w:t>doua</w:t>
      </w:r>
      <w:proofErr w:type="spellEnd"/>
      <w:r>
        <w:t>:  66.500 lei.</w:t>
      </w:r>
    </w:p>
    <w:sectPr w:rsidR="00D17D94" w:rsidSect="00D17D94">
      <w:headerReference w:type="default" r:id="rId9"/>
      <w:footerReference w:type="default" r:id="rId10"/>
      <w:pgSz w:w="12240" w:h="15840"/>
      <w:pgMar w:top="1180" w:right="1440" w:bottom="2229" w:left="1440" w:header="720" w:footer="144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93" w:rsidRDefault="00BB5593" w:rsidP="00D17D94">
      <w:r>
        <w:separator/>
      </w:r>
    </w:p>
  </w:endnote>
  <w:endnote w:type="continuationSeparator" w:id="0">
    <w:p w:rsidR="00BB5593" w:rsidRDefault="00BB5593" w:rsidP="00D1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94" w:rsidRDefault="00FD0F67">
    <w:pPr>
      <w:ind w:left="-426" w:right="-158"/>
      <w:jc w:val="right"/>
      <w:rPr>
        <w:rFonts w:ascii="Arial" w:hAnsi="Arial"/>
      </w:rPr>
    </w:pPr>
    <w:bookmarkStart w:id="1" w:name="__DdeLink__31_1483731506"/>
    <w:r>
      <w:rPr>
        <w:rFonts w:ascii="Arial" w:hAnsi="Arial" w:cs="Cambria"/>
        <w:color w:val="548DD4"/>
        <w:sz w:val="22"/>
        <w:szCs w:val="20"/>
      </w:rPr>
      <w:t>B-</w:t>
    </w:r>
    <w:proofErr w:type="spellStart"/>
    <w:r>
      <w:rPr>
        <w:rFonts w:ascii="Arial" w:hAnsi="Arial" w:cs="Cambria"/>
        <w:color w:val="548DD4"/>
        <w:sz w:val="22"/>
        <w:szCs w:val="20"/>
      </w:rPr>
      <w:t>dul</w:t>
    </w:r>
    <w:proofErr w:type="spellEnd"/>
    <w:r>
      <w:rPr>
        <w:rFonts w:ascii="Arial" w:hAnsi="Arial" w:cs="Cambria"/>
        <w:color w:val="548DD4"/>
        <w:sz w:val="22"/>
        <w:szCs w:val="20"/>
      </w:rPr>
      <w:t xml:space="preserve"> </w:t>
    </w:r>
    <w:proofErr w:type="spellStart"/>
    <w:r>
      <w:rPr>
        <w:rFonts w:ascii="Arial" w:hAnsi="Arial" w:cs="Cambria"/>
        <w:color w:val="548DD4"/>
        <w:sz w:val="22"/>
        <w:szCs w:val="20"/>
      </w:rPr>
      <w:t>Vasile</w:t>
    </w:r>
    <w:proofErr w:type="spellEnd"/>
    <w:r>
      <w:rPr>
        <w:rFonts w:ascii="Arial" w:hAnsi="Arial" w:cs="Cambria"/>
        <w:color w:val="548DD4"/>
        <w:sz w:val="22"/>
        <w:szCs w:val="20"/>
      </w:rPr>
      <w:t xml:space="preserve"> </w:t>
    </w:r>
    <w:proofErr w:type="spellStart"/>
    <w:r>
      <w:rPr>
        <w:rFonts w:ascii="Arial" w:hAnsi="Arial" w:cs="Cambria"/>
        <w:color w:val="548DD4"/>
        <w:sz w:val="22"/>
        <w:szCs w:val="20"/>
      </w:rPr>
      <w:t>Pârvan</w:t>
    </w:r>
    <w:proofErr w:type="spellEnd"/>
    <w:r>
      <w:rPr>
        <w:rFonts w:ascii="Arial" w:hAnsi="Arial" w:cs="Cambria"/>
        <w:color w:val="548DD4"/>
        <w:sz w:val="22"/>
        <w:szCs w:val="20"/>
      </w:rPr>
      <w:t xml:space="preserve">, </w:t>
    </w:r>
    <w:proofErr w:type="spellStart"/>
    <w:r>
      <w:rPr>
        <w:rFonts w:ascii="Arial" w:hAnsi="Arial" w:cs="Cambria"/>
        <w:color w:val="548DD4"/>
        <w:sz w:val="22"/>
        <w:szCs w:val="20"/>
      </w:rPr>
      <w:t>Nr</w:t>
    </w:r>
    <w:proofErr w:type="spellEnd"/>
    <w:r>
      <w:rPr>
        <w:rFonts w:ascii="Arial" w:hAnsi="Arial" w:cs="Cambria"/>
        <w:color w:val="548DD4"/>
        <w:sz w:val="22"/>
        <w:szCs w:val="20"/>
      </w:rPr>
      <w:t xml:space="preserve">. 4, 300223 </w:t>
    </w:r>
    <w:proofErr w:type="spellStart"/>
    <w:r>
      <w:rPr>
        <w:rFonts w:ascii="Arial" w:hAnsi="Arial" w:cs="Cambria"/>
        <w:color w:val="548DD4"/>
        <w:sz w:val="22"/>
        <w:szCs w:val="20"/>
      </w:rPr>
      <w:t>Timişoara</w:t>
    </w:r>
    <w:proofErr w:type="gramStart"/>
    <w:r>
      <w:rPr>
        <w:rFonts w:ascii="Arial" w:hAnsi="Arial" w:cs="Cambria"/>
        <w:color w:val="548DD4"/>
        <w:sz w:val="22"/>
        <w:szCs w:val="20"/>
      </w:rPr>
      <w:t>,România</w:t>
    </w:r>
    <w:proofErr w:type="spellEnd"/>
    <w:proofErr w:type="gramEnd"/>
  </w:p>
  <w:p w:rsidR="00D17D94" w:rsidRDefault="00FD0F67">
    <w:pPr>
      <w:ind w:left="-426" w:right="-158"/>
      <w:jc w:val="right"/>
      <w:rPr>
        <w:rFonts w:ascii="Arial" w:hAnsi="Arial"/>
      </w:rPr>
    </w:pPr>
    <w:r>
      <w:rPr>
        <w:rFonts w:ascii="Arial" w:hAnsi="Arial" w:cs="Cambria"/>
        <w:color w:val="548DD4"/>
        <w:sz w:val="22"/>
        <w:szCs w:val="20"/>
      </w:rPr>
      <w:t>Tel</w:t>
    </w:r>
    <w:proofErr w:type="gramStart"/>
    <w:r>
      <w:rPr>
        <w:rFonts w:ascii="Arial" w:hAnsi="Arial" w:cs="Cambria"/>
        <w:color w:val="548DD4"/>
        <w:sz w:val="22"/>
        <w:szCs w:val="20"/>
      </w:rPr>
      <w:t>./</w:t>
    </w:r>
    <w:proofErr w:type="gramEnd"/>
    <w:r>
      <w:rPr>
        <w:rFonts w:ascii="Arial" w:hAnsi="Arial" w:cs="Cambria"/>
        <w:color w:val="548DD4"/>
        <w:sz w:val="22"/>
        <w:szCs w:val="20"/>
      </w:rPr>
      <w:t xml:space="preserve">Fax: +4 0256-592.111 (310), </w:t>
    </w:r>
    <w:bookmarkEnd w:id="1"/>
    <w:r>
      <w:rPr>
        <w:rFonts w:ascii="Arial" w:hAnsi="Arial" w:cs="Cambria"/>
        <w:b/>
        <w:color w:val="002060"/>
        <w:sz w:val="22"/>
        <w:szCs w:val="20"/>
      </w:rPr>
      <w:t>www.uvt.ro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93" w:rsidRDefault="00BB5593" w:rsidP="00D17D94">
      <w:r>
        <w:separator/>
      </w:r>
    </w:p>
  </w:footnote>
  <w:footnote w:type="continuationSeparator" w:id="0">
    <w:p w:rsidR="00BB5593" w:rsidRDefault="00BB5593" w:rsidP="00D1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94" w:rsidRDefault="00FD0F67">
    <w:pPr>
      <w:pStyle w:val="FrameContents"/>
      <w:ind w:left="-567" w:right="-158"/>
      <w:jc w:val="right"/>
      <w:rPr>
        <w:rFonts w:ascii="Arial" w:hAnsi="Arial"/>
        <w:sz w:val="20"/>
        <w:szCs w:val="20"/>
      </w:rPr>
    </w:pPr>
    <w:r>
      <w:rPr>
        <w:noProof/>
        <w:lang w:val="en-GB" w:eastAsia="en-GB" w:bidi="ar-SA"/>
      </w:rPr>
      <w:drawing>
        <wp:anchor distT="0" distB="0" distL="133350" distR="114300" simplePos="0" relativeHeight="3" behindDoc="0" locked="0" layoutInCell="1" allowOverlap="1">
          <wp:simplePos x="0" y="0"/>
          <wp:positionH relativeFrom="column">
            <wp:posOffset>-499745</wp:posOffset>
          </wp:positionH>
          <wp:positionV relativeFrom="paragraph">
            <wp:posOffset>-170815</wp:posOffset>
          </wp:positionV>
          <wp:extent cx="2270760" cy="584835"/>
          <wp:effectExtent l="0" t="0" r="0" b="0"/>
          <wp:wrapTight wrapText="bothSides">
            <wp:wrapPolygon edited="0">
              <wp:start x="-234" y="0"/>
              <wp:lineTo x="-234" y="21350"/>
              <wp:lineTo x="21548" y="21350"/>
              <wp:lineTo x="21548" y="0"/>
              <wp:lineTo x="-234" y="0"/>
            </wp:wrapPolygon>
          </wp:wrapTight>
          <wp:docPr id="3" name="Image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logo uvt"/>
                  <pic:cNvPicPr>
                    <a:picLocks noChangeAspect="1" noChangeArrowheads="1"/>
                  </pic:cNvPicPr>
                </pic:nvPicPr>
                <pic:blipFill>
                  <a:blip r:embed="rId1"/>
                  <a:stretch>
                    <a:fillRect/>
                  </a:stretch>
                </pic:blipFill>
                <pic:spPr bwMode="auto">
                  <a:xfrm>
                    <a:off x="0" y="0"/>
                    <a:ext cx="2270760" cy="584835"/>
                  </a:xfrm>
                  <a:prstGeom prst="rect">
                    <a:avLst/>
                  </a:prstGeom>
                </pic:spPr>
              </pic:pic>
            </a:graphicData>
          </a:graphic>
        </wp:anchor>
      </w:drawing>
    </w:r>
    <w:proofErr w:type="gramStart"/>
    <w:r>
      <w:rPr>
        <w:rFonts w:ascii="Arial" w:hAnsi="Arial" w:cs="Cambria"/>
        <w:b/>
        <w:color w:val="548DD4"/>
        <w:spacing w:val="-10"/>
        <w:sz w:val="20"/>
        <w:szCs w:val="20"/>
      </w:rPr>
      <w:t>MINISTERUL  EDUCAŢIEI</w:t>
    </w:r>
    <w:proofErr w:type="gramEnd"/>
    <w:r>
      <w:rPr>
        <w:rFonts w:ascii="Arial" w:hAnsi="Arial" w:cs="Cambria"/>
        <w:b/>
        <w:color w:val="548DD4"/>
        <w:spacing w:val="-10"/>
        <w:sz w:val="20"/>
        <w:szCs w:val="20"/>
      </w:rPr>
      <w:t xml:space="preserve">  NAŢIONALE  ȘI CERCETĂRII  ȘTIINȚIFICE</w:t>
    </w:r>
    <w:r>
      <w:rPr>
        <w:rFonts w:ascii="Arial" w:hAnsi="Arial" w:cs="Cambria"/>
        <w:b/>
        <w:color w:val="FFFFFF" w:themeColor="background1"/>
        <w:spacing w:val="-10"/>
        <w:sz w:val="20"/>
        <w:szCs w:val="20"/>
      </w:rPr>
      <w:t>I</w:t>
    </w:r>
  </w:p>
  <w:p w:rsidR="00D17D94" w:rsidRDefault="00FD0F67">
    <w:pPr>
      <w:pStyle w:val="FrameContents"/>
      <w:ind w:left="-567" w:right="-158"/>
      <w:jc w:val="right"/>
      <w:rPr>
        <w:rFonts w:ascii="Arial" w:hAnsi="Arial"/>
        <w:sz w:val="20"/>
        <w:szCs w:val="20"/>
      </w:rPr>
    </w:pPr>
    <w:r>
      <w:rPr>
        <w:rFonts w:ascii="Arial" w:hAnsi="Arial" w:cs="Cambria"/>
        <w:b/>
        <w:color w:val="548DD4"/>
        <w:spacing w:val="-10"/>
        <w:sz w:val="20"/>
        <w:szCs w:val="20"/>
      </w:rPr>
      <w:t>UNIVERSITATEA DE VEST DIN TIMIȘOARA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2886"/>
    <w:multiLevelType w:val="multilevel"/>
    <w:tmpl w:val="93D02F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82E6209"/>
    <w:multiLevelType w:val="multilevel"/>
    <w:tmpl w:val="6540D6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7D94"/>
    <w:rsid w:val="0005435A"/>
    <w:rsid w:val="003233D2"/>
    <w:rsid w:val="0065458F"/>
    <w:rsid w:val="00A610DD"/>
    <w:rsid w:val="00BB5593"/>
    <w:rsid w:val="00C73C37"/>
    <w:rsid w:val="00D17D94"/>
    <w:rsid w:val="00E17B6D"/>
    <w:rsid w:val="00E25EBC"/>
    <w:rsid w:val="00F222D6"/>
    <w:rsid w:val="00F80981"/>
    <w:rsid w:val="00FD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45AEA-580D-43EF-B9B1-3F9C998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n-US"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0DA"/>
    <w:pPr>
      <w:spacing w:line="240" w:lineRule="auto"/>
    </w:pPr>
    <w:rPr>
      <w:rFonts w:ascii="Times New Roman" w:eastAsia="Times New Roman" w:hAnsi="Times New Roman" w:cs="Times New Roman"/>
      <w:color w:val="00000A"/>
      <w:sz w:val="24"/>
      <w:lang w:eastAsia="en-US" w:bidi="s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810E44"/>
    <w:rPr>
      <w:color w:val="0563C1" w:themeColor="hyperlink"/>
      <w:u w:val="single"/>
    </w:rPr>
  </w:style>
  <w:style w:type="character" w:customStyle="1" w:styleId="ListLabel1">
    <w:name w:val="ListLabel 1"/>
    <w:qFormat/>
    <w:rsid w:val="00D17D94"/>
    <w:rPr>
      <w:rFonts w:eastAsia="Times New Roman" w:cs="Calibri"/>
      <w:sz w:val="20"/>
    </w:rPr>
  </w:style>
  <w:style w:type="character" w:customStyle="1" w:styleId="ListLabel2">
    <w:name w:val="ListLabel 2"/>
    <w:qFormat/>
    <w:rsid w:val="00D17D94"/>
    <w:rPr>
      <w:rFonts w:cs="Courier New"/>
    </w:rPr>
  </w:style>
  <w:style w:type="character" w:customStyle="1" w:styleId="ListLabel3">
    <w:name w:val="ListLabel 3"/>
    <w:qFormat/>
    <w:rsid w:val="00D17D94"/>
    <w:rPr>
      <w:rFonts w:cs="Courier New"/>
    </w:rPr>
  </w:style>
  <w:style w:type="character" w:customStyle="1" w:styleId="ListLabel4">
    <w:name w:val="ListLabel 4"/>
    <w:qFormat/>
    <w:rsid w:val="00D17D94"/>
    <w:rPr>
      <w:rFonts w:cs="Courier New"/>
    </w:rPr>
  </w:style>
  <w:style w:type="character" w:customStyle="1" w:styleId="ListLabel5">
    <w:name w:val="ListLabel 5"/>
    <w:qFormat/>
    <w:rsid w:val="00D17D94"/>
    <w:rPr>
      <w:rFonts w:ascii="Calibri" w:hAnsi="Calibri" w:cs="Calibri"/>
      <w:sz w:val="20"/>
    </w:rPr>
  </w:style>
  <w:style w:type="character" w:customStyle="1" w:styleId="ListLabel6">
    <w:name w:val="ListLabel 6"/>
    <w:qFormat/>
    <w:rsid w:val="00D17D94"/>
    <w:rPr>
      <w:rFonts w:cs="Courier New"/>
    </w:rPr>
  </w:style>
  <w:style w:type="character" w:customStyle="1" w:styleId="ListLabel7">
    <w:name w:val="ListLabel 7"/>
    <w:qFormat/>
    <w:rsid w:val="00D17D94"/>
    <w:rPr>
      <w:rFonts w:cs="Wingdings"/>
    </w:rPr>
  </w:style>
  <w:style w:type="character" w:customStyle="1" w:styleId="ListLabel8">
    <w:name w:val="ListLabel 8"/>
    <w:qFormat/>
    <w:rsid w:val="00D17D94"/>
    <w:rPr>
      <w:rFonts w:cs="Symbol"/>
    </w:rPr>
  </w:style>
  <w:style w:type="character" w:customStyle="1" w:styleId="ListLabel9">
    <w:name w:val="ListLabel 9"/>
    <w:qFormat/>
    <w:rsid w:val="00D17D94"/>
    <w:rPr>
      <w:rFonts w:cs="Courier New"/>
    </w:rPr>
  </w:style>
  <w:style w:type="character" w:customStyle="1" w:styleId="ListLabel10">
    <w:name w:val="ListLabel 10"/>
    <w:qFormat/>
    <w:rsid w:val="00D17D94"/>
    <w:rPr>
      <w:rFonts w:cs="Wingdings"/>
    </w:rPr>
  </w:style>
  <w:style w:type="character" w:customStyle="1" w:styleId="ListLabel11">
    <w:name w:val="ListLabel 11"/>
    <w:qFormat/>
    <w:rsid w:val="00D17D94"/>
    <w:rPr>
      <w:rFonts w:cs="Symbol"/>
    </w:rPr>
  </w:style>
  <w:style w:type="character" w:customStyle="1" w:styleId="ListLabel12">
    <w:name w:val="ListLabel 12"/>
    <w:qFormat/>
    <w:rsid w:val="00D17D94"/>
    <w:rPr>
      <w:rFonts w:cs="Courier New"/>
    </w:rPr>
  </w:style>
  <w:style w:type="character" w:customStyle="1" w:styleId="ListLabel13">
    <w:name w:val="ListLabel 13"/>
    <w:qFormat/>
    <w:rsid w:val="00D17D94"/>
    <w:rPr>
      <w:rFonts w:cs="Wingdings"/>
    </w:rPr>
  </w:style>
  <w:style w:type="character" w:customStyle="1" w:styleId="ListLabel14">
    <w:name w:val="ListLabel 14"/>
    <w:qFormat/>
    <w:rsid w:val="00D17D94"/>
    <w:rPr>
      <w:rFonts w:ascii="Calibri" w:hAnsi="Calibri" w:cs="Calibri"/>
      <w:sz w:val="20"/>
    </w:rPr>
  </w:style>
  <w:style w:type="character" w:customStyle="1" w:styleId="ListLabel15">
    <w:name w:val="ListLabel 15"/>
    <w:qFormat/>
    <w:rsid w:val="00D17D94"/>
    <w:rPr>
      <w:rFonts w:cs="Courier New"/>
    </w:rPr>
  </w:style>
  <w:style w:type="character" w:customStyle="1" w:styleId="ListLabel16">
    <w:name w:val="ListLabel 16"/>
    <w:qFormat/>
    <w:rsid w:val="00D17D94"/>
    <w:rPr>
      <w:rFonts w:cs="Wingdings"/>
    </w:rPr>
  </w:style>
  <w:style w:type="character" w:customStyle="1" w:styleId="ListLabel17">
    <w:name w:val="ListLabel 17"/>
    <w:qFormat/>
    <w:rsid w:val="00D17D94"/>
    <w:rPr>
      <w:rFonts w:cs="Symbol"/>
    </w:rPr>
  </w:style>
  <w:style w:type="character" w:customStyle="1" w:styleId="ListLabel18">
    <w:name w:val="ListLabel 18"/>
    <w:qFormat/>
    <w:rsid w:val="00D17D94"/>
    <w:rPr>
      <w:rFonts w:cs="Courier New"/>
    </w:rPr>
  </w:style>
  <w:style w:type="character" w:customStyle="1" w:styleId="ListLabel19">
    <w:name w:val="ListLabel 19"/>
    <w:qFormat/>
    <w:rsid w:val="00D17D94"/>
    <w:rPr>
      <w:rFonts w:cs="Wingdings"/>
    </w:rPr>
  </w:style>
  <w:style w:type="character" w:customStyle="1" w:styleId="ListLabel20">
    <w:name w:val="ListLabel 20"/>
    <w:qFormat/>
    <w:rsid w:val="00D17D94"/>
    <w:rPr>
      <w:rFonts w:cs="Symbol"/>
    </w:rPr>
  </w:style>
  <w:style w:type="character" w:customStyle="1" w:styleId="ListLabel21">
    <w:name w:val="ListLabel 21"/>
    <w:qFormat/>
    <w:rsid w:val="00D17D94"/>
    <w:rPr>
      <w:rFonts w:cs="Courier New"/>
    </w:rPr>
  </w:style>
  <w:style w:type="character" w:customStyle="1" w:styleId="ListLabel22">
    <w:name w:val="ListLabel 22"/>
    <w:qFormat/>
    <w:rsid w:val="00D17D94"/>
    <w:rPr>
      <w:rFonts w:cs="Wingdings"/>
    </w:rPr>
  </w:style>
  <w:style w:type="paragraph" w:customStyle="1" w:styleId="Heading">
    <w:name w:val="Heading"/>
    <w:basedOn w:val="Standard"/>
    <w:next w:val="TextBody"/>
    <w:qFormat/>
    <w:rsid w:val="00D17D94"/>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D17D94"/>
    <w:pPr>
      <w:spacing w:after="140" w:line="288" w:lineRule="auto"/>
    </w:pPr>
  </w:style>
  <w:style w:type="paragraph" w:styleId="Liste">
    <w:name w:val="List"/>
    <w:basedOn w:val="TextBody"/>
    <w:rsid w:val="00D17D94"/>
    <w:rPr>
      <w:rFonts w:cs="Mangal"/>
    </w:rPr>
  </w:style>
  <w:style w:type="paragraph" w:styleId="Beschriftung">
    <w:name w:val="caption"/>
    <w:basedOn w:val="Standard"/>
    <w:qFormat/>
    <w:rsid w:val="00D17D94"/>
    <w:pPr>
      <w:suppressLineNumbers/>
      <w:spacing w:before="120" w:after="120"/>
    </w:pPr>
    <w:rPr>
      <w:rFonts w:cs="Mangal"/>
      <w:i/>
      <w:iCs/>
    </w:rPr>
  </w:style>
  <w:style w:type="paragraph" w:customStyle="1" w:styleId="Index">
    <w:name w:val="Index"/>
    <w:basedOn w:val="Standard"/>
    <w:qFormat/>
    <w:rsid w:val="00D17D94"/>
    <w:pPr>
      <w:suppressLineNumbers/>
    </w:pPr>
    <w:rPr>
      <w:rFonts w:cs="Mangal"/>
    </w:rPr>
  </w:style>
  <w:style w:type="paragraph" w:styleId="Listenabsatz">
    <w:name w:val="List Paragraph"/>
    <w:basedOn w:val="Standard"/>
    <w:uiPriority w:val="34"/>
    <w:qFormat/>
    <w:rsid w:val="00810E44"/>
    <w:pPr>
      <w:ind w:left="720"/>
      <w:contextualSpacing/>
    </w:pPr>
    <w:rPr>
      <w:szCs w:val="21"/>
    </w:rPr>
  </w:style>
  <w:style w:type="paragraph" w:styleId="Kopfzeile">
    <w:name w:val="header"/>
    <w:basedOn w:val="Standard"/>
    <w:rsid w:val="00D17D94"/>
  </w:style>
  <w:style w:type="paragraph" w:customStyle="1" w:styleId="FrameContents">
    <w:name w:val="Frame Contents"/>
    <w:basedOn w:val="Standard"/>
    <w:qFormat/>
    <w:rsid w:val="00D17D94"/>
  </w:style>
  <w:style w:type="paragraph" w:styleId="Fuzeile">
    <w:name w:val="footer"/>
    <w:basedOn w:val="Standard"/>
    <w:rsid w:val="00D17D94"/>
  </w:style>
  <w:style w:type="character" w:customStyle="1" w:styleId="apple-converted-space">
    <w:name w:val="apple-converted-space"/>
    <w:basedOn w:val="Absatz-Standardschriftart"/>
    <w:rsid w:val="0005435A"/>
  </w:style>
  <w:style w:type="character" w:styleId="Hyperlink">
    <w:name w:val="Hyperlink"/>
    <w:basedOn w:val="Absatz-Standardschriftart"/>
    <w:uiPriority w:val="99"/>
    <w:semiHidden/>
    <w:unhideWhenUsed/>
    <w:rsid w:val="00E17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05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e-uvt.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CSCPT_S</dc:creator>
  <dc:description/>
  <cp:lastModifiedBy>Dana Petcu</cp:lastModifiedBy>
  <cp:revision>15</cp:revision>
  <dcterms:created xsi:type="dcterms:W3CDTF">2016-11-03T22:23:00Z</dcterms:created>
  <dcterms:modified xsi:type="dcterms:W3CDTF">2016-11-06T07:31:00Z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