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D8" w:rsidRDefault="00B67ED8" w:rsidP="003570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7ED8">
        <w:rPr>
          <w:rFonts w:ascii="Times New Roman" w:hAnsi="Times New Roman" w:cs="Times New Roman"/>
          <w:color w:val="000000"/>
          <w:sz w:val="28"/>
          <w:szCs w:val="28"/>
        </w:rPr>
        <w:t>Proiecte derulate de Colegiul Naţional „Grigore Moisil” Urziceni</w:t>
      </w:r>
    </w:p>
    <w:p w:rsidR="00B67ED8" w:rsidRDefault="00B67ED8" w:rsidP="003570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7ED8">
        <w:rPr>
          <w:rFonts w:ascii="Times New Roman" w:hAnsi="Times New Roman" w:cs="Times New Roman"/>
          <w:color w:val="000000"/>
          <w:sz w:val="28"/>
          <w:szCs w:val="28"/>
        </w:rPr>
        <w:t xml:space="preserve"> în anul </w:t>
      </w:r>
      <w:r w:rsidR="004F2690">
        <w:rPr>
          <w:rFonts w:ascii="Times New Roman" w:hAnsi="Times New Roman" w:cs="Times New Roman"/>
          <w:color w:val="000000"/>
          <w:sz w:val="28"/>
          <w:szCs w:val="28"/>
        </w:rPr>
        <w:t>2015/2016</w:t>
      </w:r>
    </w:p>
    <w:p w:rsidR="00B67ED8" w:rsidRDefault="00B67ED8" w:rsidP="003570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409D" w:rsidRDefault="00FA0C7D" w:rsidP="00FE1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9E"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202C79D" wp14:editId="2FB09EB0">
            <wp:simplePos x="0" y="0"/>
            <wp:positionH relativeFrom="column">
              <wp:posOffset>3034665</wp:posOffset>
            </wp:positionH>
            <wp:positionV relativeFrom="paragraph">
              <wp:posOffset>55880</wp:posOffset>
            </wp:positionV>
            <wp:extent cx="3276600" cy="2157095"/>
            <wp:effectExtent l="0" t="0" r="0" b="0"/>
            <wp:wrapTight wrapText="bothSides">
              <wp:wrapPolygon edited="0">
                <wp:start x="0" y="0"/>
                <wp:lineTo x="0" y="21365"/>
                <wp:lineTo x="21474" y="21365"/>
                <wp:lineTo x="21474" y="0"/>
                <wp:lineTo x="0" y="0"/>
              </wp:wrapPolygon>
            </wp:wrapTight>
            <wp:docPr id="2" name="Imagine 1" descr="H:\Docs\Robotron E+ 2014\imagini\DSC_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s\Robotron E+ 2014\imagini\DSC_0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B43" w:rsidRPr="00F5142F" w:rsidRDefault="00B67ED8" w:rsidP="002F3B43">
      <w:pPr>
        <w:rPr>
          <w:rFonts w:ascii="Trebuchet MS" w:hAnsi="Trebuchet MS"/>
          <w:b/>
          <w:sz w:val="32"/>
          <w:szCs w:val="32"/>
        </w:rPr>
      </w:pPr>
      <w:bookmarkStart w:id="0" w:name="_GoBack"/>
      <w:bookmarkEnd w:id="0"/>
      <w:r w:rsidRPr="00AC2E9E">
        <w:rPr>
          <w:rFonts w:ascii="Times New Roman" w:hAnsi="Times New Roman" w:cs="Times New Roman"/>
          <w:b/>
          <w:sz w:val="24"/>
          <w:szCs w:val="24"/>
        </w:rPr>
        <w:t xml:space="preserve">Proiect </w:t>
      </w:r>
      <w:r w:rsidR="002F3B43" w:rsidRPr="002F3B43">
        <w:rPr>
          <w:rFonts w:ascii="Times New Roman" w:hAnsi="Times New Roman" w:cs="Times New Roman"/>
          <w:b/>
          <w:sz w:val="24"/>
          <w:szCs w:val="24"/>
        </w:rPr>
        <w:t>VIAŢA PENTRU COPACI  ediţia a III</w:t>
      </w:r>
      <w:r w:rsidR="002F3B43">
        <w:rPr>
          <w:rFonts w:ascii="Times New Roman" w:hAnsi="Times New Roman" w:cs="Times New Roman"/>
          <w:b/>
          <w:sz w:val="24"/>
          <w:szCs w:val="24"/>
        </w:rPr>
        <w:t>-</w:t>
      </w:r>
      <w:r w:rsidR="002F3B43" w:rsidRPr="002F3B43">
        <w:rPr>
          <w:rFonts w:ascii="Times New Roman" w:hAnsi="Times New Roman" w:cs="Times New Roman"/>
          <w:b/>
          <w:sz w:val="24"/>
          <w:szCs w:val="24"/>
        </w:rPr>
        <w:t>a</w:t>
      </w:r>
    </w:p>
    <w:p w:rsidR="002F3B43" w:rsidRPr="002F3B43" w:rsidRDefault="002F3B43" w:rsidP="002F3B43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2F3B43">
        <w:rPr>
          <w:rFonts w:ascii="Times New Roman" w:hAnsi="Times New Roman"/>
          <w:sz w:val="24"/>
          <w:szCs w:val="24"/>
          <w:lang w:val="it-IT"/>
        </w:rPr>
        <w:t xml:space="preserve">Proiectul aflat la cea de-a treia ediţie a  vizat  implementarea ideii de  protecţie a mediului prin desfăşurarea unei campanii de colectare de materiale reciclabile din hârtie/carton/doze aluminiu şi pet-uri.    </w:t>
      </w:r>
    </w:p>
    <w:p w:rsidR="002F3B43" w:rsidRPr="002F3B43" w:rsidRDefault="002F3B43" w:rsidP="002F3B43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3B43">
        <w:rPr>
          <w:rFonts w:ascii="Times New Roman" w:hAnsi="Times New Roman"/>
          <w:sz w:val="24"/>
          <w:szCs w:val="24"/>
        </w:rPr>
        <w:t xml:space="preserve">Proiectul s-a  adresat elevilor, profesorilor, personalului didactic auxiliar şi personalului nedidactic al liceului </w:t>
      </w:r>
    </w:p>
    <w:p w:rsidR="002F3B43" w:rsidRPr="002F3B43" w:rsidRDefault="002F3B43" w:rsidP="002F3B43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3B43">
        <w:rPr>
          <w:rFonts w:ascii="Times New Roman" w:hAnsi="Times New Roman"/>
          <w:sz w:val="24"/>
          <w:szCs w:val="24"/>
        </w:rPr>
        <w:t>Prin valorificarea materialelor reciclabile s-au putut întreprinde acţiuni de înfrumuseţare a şcolii şi a spaţiului din jurul ei (plantare de copaci, achiziţionare de ghivece cu flori).</w:t>
      </w:r>
    </w:p>
    <w:p w:rsidR="002F3B43" w:rsidRPr="002F3B43" w:rsidRDefault="002F3B43" w:rsidP="002F3B43">
      <w:pPr>
        <w:pStyle w:val="ListParagraph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2F3B43">
        <w:rPr>
          <w:rFonts w:ascii="Times New Roman" w:eastAsia="Times New Roman" w:hAnsi="Times New Roman"/>
          <w:sz w:val="24"/>
          <w:szCs w:val="24"/>
          <w:lang w:eastAsia="ro-RO"/>
        </w:rPr>
        <w:t xml:space="preserve">Prin acest proiect s-a urmărit conştientizarea grupului ţintă despre pericolele schimbărilor climatice ca urmare a defrişărilor masive şi despre necesitatea diminuării tăierii arborilor, aceşti ”plămâni verzi” ai Pământului cărora li se datorează stabilitatea şi calitatea vieţii oamenilor, prin diferite metode simple de economisire a energiei,    </w:t>
      </w:r>
    </w:p>
    <w:p w:rsidR="002F3B43" w:rsidRPr="002F3B43" w:rsidRDefault="002F3B43" w:rsidP="002F3B43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2F3B43">
        <w:rPr>
          <w:rFonts w:ascii="Times New Roman" w:eastAsia="Times New Roman" w:hAnsi="Times New Roman"/>
          <w:sz w:val="24"/>
          <w:szCs w:val="24"/>
          <w:lang w:eastAsia="ro-RO"/>
        </w:rPr>
        <w:t>( prelucrarea maculaturii se realizează cu consumuri energetice de 2-3 ori mai reduse decât în cazul folosirii fibrelor primare de celuloză.)</w:t>
      </w:r>
    </w:p>
    <w:p w:rsidR="002F3B43" w:rsidRPr="002F3B43" w:rsidRDefault="002F3B43" w:rsidP="002F3B43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3B43">
        <w:rPr>
          <w:rFonts w:ascii="Times New Roman" w:hAnsi="Times New Roman"/>
          <w:sz w:val="24"/>
          <w:szCs w:val="24"/>
        </w:rPr>
        <w:t>In cadrul  proiectului  derulat în cadrul programului   ,,SAPTAMANA ALTFEL-SĂ ŞTII MAI MULTE, SĂ FII MAI BUN/SĂ VREI SĂ-NVEŢI, SĂ ŞTII SĂ FACI!’’au participat un numar de peste 1000 persoane, coordonaţi de cinci cadre didactice şi didactic auxiliar.</w:t>
      </w:r>
    </w:p>
    <w:p w:rsidR="002F3B43" w:rsidRPr="002F3B43" w:rsidRDefault="002F3B43" w:rsidP="002F3B43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2F3B43">
        <w:rPr>
          <w:rFonts w:ascii="Times New Roman" w:eastAsia="Times New Roman" w:hAnsi="Times New Roman"/>
          <w:b/>
          <w:sz w:val="24"/>
          <w:szCs w:val="24"/>
          <w:lang w:eastAsia="ro-RO"/>
        </w:rPr>
        <w:t>Obiectivele proiectului au fost:</w:t>
      </w:r>
    </w:p>
    <w:p w:rsidR="002F3B43" w:rsidRPr="002F3B43" w:rsidRDefault="002F3B43" w:rsidP="002F3B4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2F3B43">
        <w:rPr>
          <w:rFonts w:ascii="Times New Roman" w:eastAsia="Times New Roman" w:hAnsi="Times New Roman"/>
          <w:sz w:val="24"/>
          <w:szCs w:val="24"/>
          <w:lang w:eastAsia="ro-RO"/>
        </w:rPr>
        <w:t>Promovarea dorinţei de a aborda un stil de viaţă compatibil cu utilizarea adecvată şi responsabilă a resurselor;</w:t>
      </w:r>
    </w:p>
    <w:p w:rsidR="002F3B43" w:rsidRPr="002F3B43" w:rsidRDefault="002F3B43" w:rsidP="002F3B4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2F3B43">
        <w:rPr>
          <w:rFonts w:ascii="Times New Roman" w:eastAsia="Times New Roman" w:hAnsi="Times New Roman"/>
          <w:sz w:val="24"/>
          <w:szCs w:val="24"/>
          <w:lang w:eastAsia="ro-RO"/>
        </w:rPr>
        <w:t>Dezvoltarea capacităţii de apreciere a frumosului şi stimularea preocupării faţă de problemele de atitudine şi pentru protejarea mediului;</w:t>
      </w:r>
    </w:p>
    <w:p w:rsidR="002F3B43" w:rsidRPr="002F3B43" w:rsidRDefault="002F3B43" w:rsidP="002F3B4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2F3B43">
        <w:rPr>
          <w:rFonts w:ascii="Times New Roman" w:eastAsia="Times New Roman" w:hAnsi="Times New Roman"/>
          <w:sz w:val="24"/>
          <w:szCs w:val="24"/>
          <w:lang w:eastAsia="ro-RO"/>
        </w:rPr>
        <w:t>Creşterea interesului elevilor pentru importanţa însuşirii unor norme care să prevină degradarea mediului înconjurător;</w:t>
      </w:r>
    </w:p>
    <w:p w:rsidR="002F3B43" w:rsidRPr="002F3B43" w:rsidRDefault="002F3B43" w:rsidP="002F3B4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2F3B43">
        <w:rPr>
          <w:rFonts w:ascii="Times New Roman" w:eastAsia="Times New Roman" w:hAnsi="Times New Roman"/>
          <w:sz w:val="24"/>
          <w:szCs w:val="24"/>
          <w:lang w:eastAsia="ro-RO"/>
        </w:rPr>
        <w:t>Formarea la elevi a unor convingeri şi comportamente îndreptate pentru păstrarea nealterată a biosferei;</w:t>
      </w:r>
    </w:p>
    <w:p w:rsidR="002F3B43" w:rsidRPr="002F3B43" w:rsidRDefault="002F3B43" w:rsidP="002F3B4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2F3B43">
        <w:rPr>
          <w:rFonts w:ascii="Times New Roman" w:eastAsia="Times New Roman" w:hAnsi="Times New Roman"/>
          <w:sz w:val="24"/>
          <w:szCs w:val="24"/>
          <w:lang w:eastAsia="ro-RO"/>
        </w:rPr>
        <w:t>Atragerea de fonduri financiare extrabugetare  şi  investirea acestora în amenajarea instituţiei de învăţământ</w:t>
      </w:r>
    </w:p>
    <w:p w:rsidR="002F3B43" w:rsidRPr="002F3B43" w:rsidRDefault="002F3B43" w:rsidP="002F3B43">
      <w:pPr>
        <w:pStyle w:val="ListParagraph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2F3B43">
        <w:rPr>
          <w:rFonts w:ascii="Times New Roman" w:eastAsia="Times New Roman" w:hAnsi="Times New Roman"/>
          <w:sz w:val="24"/>
          <w:szCs w:val="24"/>
          <w:lang w:eastAsia="ro-RO"/>
        </w:rPr>
        <w:t>Astfel, au fost organizate în şcoală cât şi în comunitate campanii de informare a grupului ţintă prin realizarea de fluturaşi, afişe.</w:t>
      </w:r>
    </w:p>
    <w:p w:rsidR="002F3B43" w:rsidRPr="002F3B43" w:rsidRDefault="002F3B43" w:rsidP="002F3B43">
      <w:pPr>
        <w:pStyle w:val="ListParagraph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2F3B43">
        <w:rPr>
          <w:rFonts w:ascii="Times New Roman" w:eastAsia="Times New Roman" w:hAnsi="Times New Roman"/>
          <w:sz w:val="24"/>
          <w:szCs w:val="24"/>
          <w:lang w:eastAsia="ro-RO"/>
        </w:rPr>
        <w:t>S-au prezentat în cadrul laboratoarelor şi CDI filme tematice.</w:t>
      </w:r>
    </w:p>
    <w:p w:rsidR="002F3B43" w:rsidRPr="002F3B43" w:rsidRDefault="002F3B43" w:rsidP="002F3B43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F3B43">
        <w:rPr>
          <w:rFonts w:ascii="Times New Roman" w:hAnsi="Times New Roman"/>
          <w:sz w:val="24"/>
          <w:szCs w:val="24"/>
        </w:rPr>
        <w:t>S-au amplasat  panouri în locuri publice (parcuri, instituţii, stadioane) cu conţinut educativ şi informativ privind importanţa acţiunii de reciclare a hârtiei.</w:t>
      </w:r>
    </w:p>
    <w:p w:rsidR="002F3B43" w:rsidRPr="002F3B43" w:rsidRDefault="002F3B43" w:rsidP="002F3B43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F3B43">
        <w:rPr>
          <w:rFonts w:ascii="Times New Roman" w:hAnsi="Times New Roman"/>
          <w:sz w:val="24"/>
          <w:szCs w:val="24"/>
        </w:rPr>
        <w:t>S-au elaborat programe pe termen lung referitoare la viitoarele acţiuni de reciclare în care a fost  implicată şi comunitatea locală.</w:t>
      </w:r>
      <w:r w:rsidRPr="002F3B43">
        <w:rPr>
          <w:rFonts w:ascii="Times New Roman" w:eastAsia="Times New Roman" w:hAnsi="Times New Roman"/>
          <w:sz w:val="24"/>
          <w:szCs w:val="24"/>
          <w:lang w:eastAsia="ro-RO"/>
        </w:rPr>
        <w:t xml:space="preserve"> S-au organizat expoziţii cu obiecte realizate din materiale reciclabile.</w:t>
      </w:r>
    </w:p>
    <w:p w:rsidR="002F3B43" w:rsidRPr="002F3B43" w:rsidRDefault="002F3B43" w:rsidP="002F3B43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F3B43">
        <w:rPr>
          <w:rFonts w:ascii="Times New Roman" w:hAnsi="Times New Roman"/>
          <w:sz w:val="24"/>
          <w:szCs w:val="24"/>
        </w:rPr>
        <w:t>In urma acestor  campanii,  din fondurile obţinute s-au achiziţionat arbuşti ornamentali  care au fost plantaţi în curtea şcolii şi plante ornamentale pentru holurile şi clasele liceului.</w:t>
      </w:r>
    </w:p>
    <w:p w:rsidR="002F3B43" w:rsidRPr="002F3B43" w:rsidRDefault="002F3B43" w:rsidP="002F3B43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F3B43">
        <w:rPr>
          <w:rFonts w:ascii="Times New Roman" w:hAnsi="Times New Roman"/>
          <w:sz w:val="24"/>
          <w:szCs w:val="24"/>
        </w:rPr>
        <w:t>Eforturile elevilor au fost răsplatite cu premii simbolice, diplome de participare atât pe clase cât şi individuale.</w:t>
      </w:r>
    </w:p>
    <w:p w:rsidR="002F3B43" w:rsidRPr="002F3B43" w:rsidRDefault="002F3B43" w:rsidP="002F3B43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F3B43">
        <w:rPr>
          <w:rFonts w:ascii="Times New Roman" w:hAnsi="Times New Roman"/>
          <w:sz w:val="24"/>
          <w:szCs w:val="24"/>
        </w:rPr>
        <w:lastRenderedPageBreak/>
        <w:t>Fotografiile  realizate au fost valorificate î</w:t>
      </w:r>
      <w:r w:rsidRPr="002F3B43">
        <w:rPr>
          <w:rFonts w:ascii="Times New Roman" w:hAnsi="Times New Roman"/>
          <w:sz w:val="24"/>
          <w:szCs w:val="24"/>
          <w:lang w:val="ro-RO"/>
        </w:rPr>
        <w:t>n</w:t>
      </w:r>
      <w:r w:rsidRPr="002F3B43">
        <w:rPr>
          <w:rFonts w:ascii="Times New Roman" w:hAnsi="Times New Roman"/>
          <w:sz w:val="24"/>
          <w:szCs w:val="24"/>
        </w:rPr>
        <w:t xml:space="preserve"> cadrul orelor de dirigenţie şi protecţia mediului înconjurător şi s-a realizat un panou dedicat acestei acţiuni. </w:t>
      </w:r>
    </w:p>
    <w:p w:rsidR="002F3B43" w:rsidRPr="00380FB5" w:rsidRDefault="002F3B43" w:rsidP="002F3B43">
      <w:pPr>
        <w:pStyle w:val="ListParagraph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3324FF" w:rsidRPr="00AC2E9E" w:rsidRDefault="003324FF" w:rsidP="002F3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324FF" w:rsidRPr="00AC2E9E" w:rsidSect="00FA0C7D">
      <w:pgSz w:w="11909" w:h="16834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31641"/>
    <w:multiLevelType w:val="hybridMultilevel"/>
    <w:tmpl w:val="5D18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6D"/>
    <w:rsid w:val="000F469B"/>
    <w:rsid w:val="001444BD"/>
    <w:rsid w:val="001D6A6D"/>
    <w:rsid w:val="00241245"/>
    <w:rsid w:val="002F3B43"/>
    <w:rsid w:val="00312D1D"/>
    <w:rsid w:val="003324FF"/>
    <w:rsid w:val="00357030"/>
    <w:rsid w:val="00474575"/>
    <w:rsid w:val="004A6077"/>
    <w:rsid w:val="004C7970"/>
    <w:rsid w:val="004D6340"/>
    <w:rsid w:val="004F2690"/>
    <w:rsid w:val="0058473D"/>
    <w:rsid w:val="005E74AA"/>
    <w:rsid w:val="00794EC7"/>
    <w:rsid w:val="007C2C39"/>
    <w:rsid w:val="007D409D"/>
    <w:rsid w:val="009435CD"/>
    <w:rsid w:val="00943D30"/>
    <w:rsid w:val="00944448"/>
    <w:rsid w:val="00976DF4"/>
    <w:rsid w:val="00A54904"/>
    <w:rsid w:val="00AC2E9E"/>
    <w:rsid w:val="00B3064F"/>
    <w:rsid w:val="00B67ED8"/>
    <w:rsid w:val="00BA78A7"/>
    <w:rsid w:val="00BB537C"/>
    <w:rsid w:val="00F23F2C"/>
    <w:rsid w:val="00F25471"/>
    <w:rsid w:val="00F83B4B"/>
    <w:rsid w:val="00FA0C7D"/>
    <w:rsid w:val="00FB4DDF"/>
    <w:rsid w:val="00FC7E76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8D52"/>
  <w15:docId w15:val="{804F89DE-85D9-4BDC-920F-24F47FD0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6A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5471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FA0C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D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3B43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ws39</dc:creator>
  <cp:keywords/>
  <dc:description/>
  <cp:lastModifiedBy>ionut.caluschi</cp:lastModifiedBy>
  <cp:revision>3</cp:revision>
  <cp:lastPrinted>2015-10-22T10:08:00Z</cp:lastPrinted>
  <dcterms:created xsi:type="dcterms:W3CDTF">2016-11-08T10:41:00Z</dcterms:created>
  <dcterms:modified xsi:type="dcterms:W3CDTF">2016-11-08T10:41:00Z</dcterms:modified>
</cp:coreProperties>
</file>